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5AAE0" w14:textId="60B6161D" w:rsidR="00BB3EA7" w:rsidRPr="002C13E4" w:rsidRDefault="007406BB" w:rsidP="007406BB">
      <w:pPr>
        <w:pStyle w:val="Heading1"/>
        <w:spacing w:after="480"/>
        <w:rPr>
          <w:sz w:val="32"/>
        </w:rPr>
      </w:pPr>
      <w:r w:rsidRPr="002C13E4">
        <w:rPr>
          <w:sz w:val="32"/>
        </w:rPr>
        <w:t>Board Meeting Summary</w:t>
      </w:r>
    </w:p>
    <w:p w14:paraId="00036761" w14:textId="6B7935F8" w:rsidR="00433E28" w:rsidRPr="002C13E4" w:rsidRDefault="00433E28" w:rsidP="00CC476F">
      <w:pPr>
        <w:rPr>
          <w:b/>
          <w:sz w:val="20"/>
          <w:szCs w:val="20"/>
        </w:rPr>
        <w:sectPr w:rsidR="00433E28" w:rsidRPr="002C13E4" w:rsidSect="00FB4F3E">
          <w:headerReference w:type="even" r:id="rId8"/>
          <w:headerReference w:type="default" r:id="rId9"/>
          <w:footerReference w:type="even" r:id="rId10"/>
          <w:footerReference w:type="default" r:id="rId11"/>
          <w:headerReference w:type="first" r:id="rId12"/>
          <w:footerReference w:type="first" r:id="rId13"/>
          <w:type w:val="continuous"/>
          <w:pgSz w:w="11907" w:h="16839" w:code="9"/>
          <w:pgMar w:top="902" w:right="4253" w:bottom="1134" w:left="851" w:header="720" w:footer="510" w:gutter="0"/>
          <w:cols w:space="720"/>
          <w:titlePg/>
          <w:docGrid w:linePitch="360"/>
        </w:sectPr>
      </w:pPr>
      <w:bookmarkStart w:id="0" w:name="_Hlk32573292"/>
    </w:p>
    <w:bookmarkEnd w:id="0"/>
    <w:p w14:paraId="14FF1BB7" w14:textId="0A57B336" w:rsidR="00572B5E" w:rsidRPr="00433E28" w:rsidRDefault="00AD6C10" w:rsidP="00C80352">
      <w:pPr>
        <w:spacing w:before="0" w:after="0" w:line="240" w:lineRule="auto"/>
        <w:rPr>
          <w:b/>
          <w:color w:val="595959" w:themeColor="text1" w:themeTint="A6"/>
        </w:rPr>
      </w:pPr>
      <w:r w:rsidRPr="00433E28">
        <w:rPr>
          <w:b/>
          <w:color w:val="595959" w:themeColor="text1" w:themeTint="A6"/>
        </w:rPr>
        <w:t xml:space="preserve">Board Meeting Date: </w:t>
      </w:r>
      <w:r w:rsidR="00F008B1">
        <w:rPr>
          <w:b/>
          <w:color w:val="0F4B91"/>
        </w:rPr>
        <w:t>7 October</w:t>
      </w:r>
      <w:r w:rsidR="00171735">
        <w:rPr>
          <w:b/>
          <w:color w:val="0F4B91"/>
        </w:rPr>
        <w:t xml:space="preserve"> </w:t>
      </w:r>
      <w:r w:rsidR="000C7A22">
        <w:rPr>
          <w:b/>
          <w:color w:val="0F4B91"/>
        </w:rPr>
        <w:t>2026</w:t>
      </w:r>
      <w:r w:rsidRPr="00433E28">
        <w:rPr>
          <w:b/>
          <w:color w:val="0F4B91"/>
        </w:rPr>
        <w:br/>
      </w:r>
      <w:r w:rsidRPr="00433E28">
        <w:rPr>
          <w:b/>
          <w:color w:val="595959" w:themeColor="text1" w:themeTint="A6"/>
        </w:rPr>
        <w:t xml:space="preserve">Location: </w:t>
      </w:r>
      <w:r w:rsidR="00F008B1">
        <w:rPr>
          <w:b/>
          <w:color w:val="595959" w:themeColor="text1" w:themeTint="A6"/>
        </w:rPr>
        <w:t>Board Room, Executive Services, Bundaberg Hospital</w:t>
      </w:r>
      <w:r w:rsidR="00C80352" w:rsidRPr="00433E28">
        <w:rPr>
          <w:b/>
          <w:color w:val="595959" w:themeColor="text1" w:themeTint="A6"/>
        </w:rPr>
        <w:t xml:space="preserve"> </w:t>
      </w:r>
    </w:p>
    <w:p w14:paraId="67D604F0" w14:textId="6C4BA744" w:rsidR="00572B5E" w:rsidRDefault="00AD6C10" w:rsidP="00B4019F">
      <w:pPr>
        <w:rPr>
          <w:rFonts w:cs="Arial"/>
          <w:sz w:val="21"/>
          <w:szCs w:val="21"/>
          <w:lang w:eastAsia="en-US"/>
        </w:rPr>
      </w:pPr>
      <w:r w:rsidRPr="00360F0C">
        <w:rPr>
          <w:rFonts w:cs="Arial"/>
          <w:sz w:val="21"/>
          <w:szCs w:val="21"/>
          <w:lang w:eastAsia="en-US"/>
        </w:rPr>
        <w:t>Th</w:t>
      </w:r>
      <w:r w:rsidR="00B4019F">
        <w:rPr>
          <w:rFonts w:cs="Arial"/>
          <w:sz w:val="21"/>
          <w:szCs w:val="21"/>
          <w:lang w:eastAsia="en-US"/>
        </w:rPr>
        <w:t>e</w:t>
      </w:r>
      <w:r w:rsidRPr="00360F0C">
        <w:rPr>
          <w:rFonts w:cs="Arial"/>
          <w:sz w:val="21"/>
          <w:szCs w:val="21"/>
          <w:lang w:eastAsia="en-US"/>
        </w:rPr>
        <w:t xml:space="preserve"> meeting was chaired by </w:t>
      </w:r>
      <w:r w:rsidR="00F10945">
        <w:rPr>
          <w:rFonts w:cs="Arial"/>
          <w:sz w:val="21"/>
          <w:szCs w:val="21"/>
          <w:lang w:eastAsia="en-US"/>
        </w:rPr>
        <w:t>Professor Brett Heyward</w:t>
      </w:r>
      <w:r w:rsidRPr="00360F0C">
        <w:rPr>
          <w:rFonts w:cs="Arial"/>
          <w:sz w:val="21"/>
          <w:szCs w:val="21"/>
          <w:lang w:eastAsia="en-US"/>
        </w:rPr>
        <w:t xml:space="preserve"> and attended by </w:t>
      </w:r>
      <w:r w:rsidR="006D2C59">
        <w:rPr>
          <w:rFonts w:cs="Arial"/>
          <w:sz w:val="21"/>
          <w:szCs w:val="21"/>
          <w:lang w:eastAsia="en-US"/>
        </w:rPr>
        <w:t>eight</w:t>
      </w:r>
      <w:r w:rsidR="00696F8F" w:rsidRPr="00360F0C">
        <w:rPr>
          <w:rFonts w:cs="Arial"/>
          <w:sz w:val="21"/>
          <w:szCs w:val="21"/>
          <w:lang w:eastAsia="en-US"/>
        </w:rPr>
        <w:t xml:space="preserve"> (</w:t>
      </w:r>
      <w:r w:rsidR="003A1477">
        <w:rPr>
          <w:rFonts w:cs="Arial"/>
          <w:sz w:val="21"/>
          <w:szCs w:val="21"/>
          <w:lang w:eastAsia="en-US"/>
        </w:rPr>
        <w:t>8</w:t>
      </w:r>
      <w:r w:rsidRPr="00360F0C">
        <w:rPr>
          <w:rFonts w:cs="Arial"/>
          <w:sz w:val="21"/>
          <w:szCs w:val="21"/>
          <w:lang w:eastAsia="en-US"/>
        </w:rPr>
        <w:t>) members of the Board</w:t>
      </w:r>
      <w:r w:rsidR="001F31B8" w:rsidRPr="00360F0C">
        <w:rPr>
          <w:rFonts w:cs="Arial"/>
          <w:sz w:val="21"/>
          <w:szCs w:val="21"/>
          <w:lang w:eastAsia="en-US"/>
        </w:rPr>
        <w:t>.</w:t>
      </w:r>
      <w:r w:rsidR="000F42DF" w:rsidRPr="00360F0C">
        <w:rPr>
          <w:rFonts w:cs="Arial"/>
          <w:sz w:val="21"/>
          <w:szCs w:val="21"/>
          <w:lang w:eastAsia="en-US"/>
        </w:rPr>
        <w:t xml:space="preserve"> </w:t>
      </w:r>
    </w:p>
    <w:p w14:paraId="4250A6BC" w14:textId="526F9557" w:rsidR="00572B5E" w:rsidRDefault="00AD6C10" w:rsidP="00B4019F">
      <w:pPr>
        <w:spacing w:before="0"/>
        <w:rPr>
          <w:rFonts w:cs="Arial"/>
          <w:sz w:val="21"/>
          <w:szCs w:val="21"/>
          <w:lang w:eastAsia="en-US"/>
        </w:rPr>
      </w:pPr>
      <w:r w:rsidRPr="00360F0C">
        <w:rPr>
          <w:rFonts w:cs="Arial"/>
          <w:sz w:val="21"/>
          <w:szCs w:val="21"/>
          <w:lang w:eastAsia="en-US"/>
        </w:rPr>
        <w:t xml:space="preserve">The Health Service Chief Executive reported to the Board on the operations and activity for Wide Bay Hospital and Health Service (WBHHS) for the last month. This included updates on service improvement </w:t>
      </w:r>
      <w:r w:rsidR="00FB4F3E" w:rsidRPr="00360F0C">
        <w:rPr>
          <w:rFonts w:cs="Arial"/>
          <w:sz w:val="21"/>
          <w:szCs w:val="21"/>
          <w:lang w:eastAsia="en-US"/>
        </w:rPr>
        <w:t>initiatives:</w:t>
      </w:r>
      <w:r w:rsidRPr="00360F0C">
        <w:rPr>
          <w:rFonts w:cs="Arial"/>
          <w:sz w:val="21"/>
          <w:szCs w:val="21"/>
          <w:lang w:eastAsia="en-US"/>
        </w:rPr>
        <w:t xml:space="preserve"> </w:t>
      </w:r>
      <w:r w:rsidR="00883B6E" w:rsidRPr="00360F0C">
        <w:rPr>
          <w:rFonts w:cs="Arial"/>
          <w:sz w:val="21"/>
          <w:szCs w:val="21"/>
          <w:lang w:eastAsia="en-US"/>
        </w:rPr>
        <w:t>staff engagement</w:t>
      </w:r>
      <w:r w:rsidRPr="00360F0C">
        <w:rPr>
          <w:rFonts w:cs="Arial"/>
          <w:sz w:val="21"/>
          <w:szCs w:val="21"/>
          <w:lang w:eastAsia="en-US"/>
        </w:rPr>
        <w:t>, human resources</w:t>
      </w:r>
      <w:r w:rsidR="00883B6E" w:rsidRPr="00360F0C">
        <w:rPr>
          <w:rFonts w:cs="Arial"/>
          <w:sz w:val="21"/>
          <w:szCs w:val="21"/>
          <w:lang w:eastAsia="en-US"/>
        </w:rPr>
        <w:t>, operational priorities</w:t>
      </w:r>
      <w:r w:rsidR="00171735">
        <w:rPr>
          <w:rFonts w:cs="Arial"/>
          <w:sz w:val="21"/>
          <w:szCs w:val="21"/>
          <w:lang w:eastAsia="en-US"/>
        </w:rPr>
        <w:t xml:space="preserve">, finance and </w:t>
      </w:r>
      <w:r w:rsidRPr="00360F0C">
        <w:rPr>
          <w:rFonts w:cs="Arial"/>
          <w:sz w:val="21"/>
          <w:szCs w:val="21"/>
          <w:lang w:eastAsia="en-US"/>
        </w:rPr>
        <w:t>occupational health and safety activities and progress.</w:t>
      </w:r>
    </w:p>
    <w:p w14:paraId="16F40071" w14:textId="77777777" w:rsidR="009E1EBE" w:rsidRPr="00B4019F" w:rsidRDefault="009E1EBE" w:rsidP="00B4019F">
      <w:pPr>
        <w:spacing w:before="0"/>
        <w:rPr>
          <w:rFonts w:cs="Arial"/>
          <w:sz w:val="21"/>
          <w:szCs w:val="21"/>
          <w:lang w:eastAsia="en-US"/>
        </w:rPr>
      </w:pPr>
    </w:p>
    <w:p w14:paraId="67DEBBA9" w14:textId="18885C7B" w:rsidR="00AD6C10" w:rsidRPr="00360F0C" w:rsidRDefault="00AD6C10" w:rsidP="00AD6C10">
      <w:pPr>
        <w:spacing w:before="0" w:after="0"/>
        <w:rPr>
          <w:rFonts w:cs="Arial"/>
          <w:b/>
          <w:bCs/>
          <w:sz w:val="21"/>
          <w:szCs w:val="21"/>
          <w:lang w:eastAsia="en-US"/>
        </w:rPr>
      </w:pPr>
      <w:r w:rsidRPr="00360F0C">
        <w:rPr>
          <w:rFonts w:cs="Arial"/>
          <w:b/>
          <w:bCs/>
          <w:sz w:val="21"/>
          <w:szCs w:val="21"/>
          <w:lang w:eastAsia="en-US"/>
        </w:rPr>
        <w:t xml:space="preserve">The Board also discussed the following: </w:t>
      </w:r>
    </w:p>
    <w:p w14:paraId="42798B28" w14:textId="5055BBDF" w:rsidR="00F008B1" w:rsidRPr="00F008B1" w:rsidRDefault="00F008B1" w:rsidP="00F008B1">
      <w:pPr>
        <w:pStyle w:val="NoSpacing"/>
        <w:numPr>
          <w:ilvl w:val="0"/>
          <w:numId w:val="31"/>
        </w:numPr>
        <w:rPr>
          <w:rFonts w:ascii="Arial" w:hAnsi="Arial" w:cs="Arial"/>
          <w:sz w:val="21"/>
          <w:szCs w:val="21"/>
        </w:rPr>
      </w:pPr>
      <w:r w:rsidRPr="00F008B1">
        <w:rPr>
          <w:rFonts w:ascii="Arial" w:hAnsi="Arial" w:cs="Arial"/>
          <w:sz w:val="21"/>
          <w:szCs w:val="21"/>
        </w:rPr>
        <w:t>Board Committee Summary Reports</w:t>
      </w:r>
    </w:p>
    <w:p w14:paraId="4BDC52CD" w14:textId="77777777" w:rsidR="00F008B1" w:rsidRPr="00F008B1" w:rsidRDefault="00F008B1" w:rsidP="00F008B1">
      <w:pPr>
        <w:pStyle w:val="NoSpacing"/>
        <w:numPr>
          <w:ilvl w:val="0"/>
          <w:numId w:val="31"/>
        </w:numPr>
        <w:rPr>
          <w:rFonts w:ascii="Arial" w:hAnsi="Arial" w:cs="Arial"/>
          <w:sz w:val="21"/>
          <w:szCs w:val="21"/>
        </w:rPr>
      </w:pPr>
      <w:r w:rsidRPr="00F008B1">
        <w:rPr>
          <w:rFonts w:ascii="Arial" w:hAnsi="Arial" w:cs="Arial"/>
          <w:sz w:val="21"/>
          <w:szCs w:val="21"/>
        </w:rPr>
        <w:t>Short Term Transition Unit (STTU) Performance Update</w:t>
      </w:r>
    </w:p>
    <w:p w14:paraId="5E615112" w14:textId="77777777" w:rsidR="00F008B1" w:rsidRPr="00F008B1" w:rsidRDefault="00F008B1" w:rsidP="00F008B1">
      <w:pPr>
        <w:pStyle w:val="NoSpacing"/>
        <w:numPr>
          <w:ilvl w:val="0"/>
          <w:numId w:val="31"/>
        </w:numPr>
        <w:rPr>
          <w:rFonts w:ascii="Arial" w:hAnsi="Arial" w:cs="Arial"/>
          <w:sz w:val="21"/>
          <w:szCs w:val="21"/>
        </w:rPr>
      </w:pPr>
      <w:r w:rsidRPr="00F008B1">
        <w:rPr>
          <w:rFonts w:ascii="Arial" w:hAnsi="Arial" w:cs="Arial"/>
          <w:sz w:val="21"/>
          <w:szCs w:val="21"/>
        </w:rPr>
        <w:t>Neonatal trauma HACS data</w:t>
      </w:r>
    </w:p>
    <w:p w14:paraId="56700E22" w14:textId="77777777" w:rsidR="00F008B1" w:rsidRPr="00F008B1" w:rsidRDefault="00F008B1" w:rsidP="00F008B1">
      <w:pPr>
        <w:pStyle w:val="NoSpacing"/>
        <w:numPr>
          <w:ilvl w:val="0"/>
          <w:numId w:val="31"/>
        </w:numPr>
        <w:rPr>
          <w:rFonts w:ascii="Arial" w:hAnsi="Arial" w:cs="Arial"/>
          <w:sz w:val="21"/>
          <w:szCs w:val="21"/>
        </w:rPr>
      </w:pPr>
      <w:r w:rsidRPr="00F008B1">
        <w:rPr>
          <w:rFonts w:ascii="Arial" w:hAnsi="Arial" w:cs="Arial"/>
          <w:sz w:val="21"/>
          <w:szCs w:val="21"/>
        </w:rPr>
        <w:t xml:space="preserve">Board Correspondence </w:t>
      </w:r>
    </w:p>
    <w:p w14:paraId="23DB0C17" w14:textId="77777777" w:rsidR="00F008B1" w:rsidRPr="00F008B1" w:rsidRDefault="00F008B1" w:rsidP="00F008B1">
      <w:pPr>
        <w:pStyle w:val="NoSpacing"/>
        <w:numPr>
          <w:ilvl w:val="0"/>
          <w:numId w:val="31"/>
        </w:numPr>
        <w:rPr>
          <w:rFonts w:ascii="Arial" w:hAnsi="Arial" w:cs="Arial"/>
          <w:sz w:val="21"/>
          <w:szCs w:val="21"/>
        </w:rPr>
      </w:pPr>
      <w:r w:rsidRPr="00F008B1">
        <w:rPr>
          <w:rFonts w:ascii="Arial" w:hAnsi="Arial" w:cs="Arial"/>
          <w:sz w:val="21"/>
          <w:szCs w:val="21"/>
        </w:rPr>
        <w:t xml:space="preserve">Department of Health SPR Report – HHS </w:t>
      </w:r>
    </w:p>
    <w:p w14:paraId="256B8AC0" w14:textId="77777777" w:rsidR="00F008B1" w:rsidRPr="00F008B1" w:rsidRDefault="00F008B1" w:rsidP="00F008B1">
      <w:pPr>
        <w:pStyle w:val="NoSpacing"/>
        <w:numPr>
          <w:ilvl w:val="0"/>
          <w:numId w:val="31"/>
        </w:numPr>
        <w:rPr>
          <w:rFonts w:ascii="Arial" w:hAnsi="Arial" w:cs="Arial"/>
          <w:sz w:val="21"/>
          <w:szCs w:val="21"/>
        </w:rPr>
      </w:pPr>
      <w:r w:rsidRPr="00F008B1">
        <w:rPr>
          <w:rFonts w:ascii="Arial" w:hAnsi="Arial" w:cs="Arial"/>
          <w:sz w:val="21"/>
          <w:szCs w:val="21"/>
        </w:rPr>
        <w:t>Department of Health SPR Report – State</w:t>
      </w:r>
    </w:p>
    <w:p w14:paraId="29B6AAAA" w14:textId="77777777" w:rsidR="00F008B1" w:rsidRPr="00F008B1" w:rsidRDefault="00F008B1" w:rsidP="00F008B1">
      <w:pPr>
        <w:pStyle w:val="NoSpacing"/>
        <w:numPr>
          <w:ilvl w:val="0"/>
          <w:numId w:val="31"/>
        </w:numPr>
        <w:rPr>
          <w:rFonts w:ascii="Arial" w:hAnsi="Arial" w:cs="Arial"/>
          <w:sz w:val="21"/>
          <w:szCs w:val="21"/>
        </w:rPr>
      </w:pPr>
      <w:r w:rsidRPr="00F008B1">
        <w:rPr>
          <w:rFonts w:ascii="Arial" w:hAnsi="Arial" w:cs="Arial"/>
          <w:sz w:val="21"/>
          <w:szCs w:val="21"/>
        </w:rPr>
        <w:t>WBHHS Business Continuity Plan</w:t>
      </w:r>
    </w:p>
    <w:p w14:paraId="5FBDF719" w14:textId="77777777" w:rsidR="00F008B1" w:rsidRPr="00F008B1" w:rsidRDefault="00F008B1" w:rsidP="00F008B1">
      <w:pPr>
        <w:pStyle w:val="NoSpacing"/>
        <w:numPr>
          <w:ilvl w:val="0"/>
          <w:numId w:val="31"/>
        </w:numPr>
        <w:rPr>
          <w:rFonts w:ascii="Arial" w:hAnsi="Arial" w:cs="Arial"/>
          <w:sz w:val="21"/>
          <w:szCs w:val="21"/>
        </w:rPr>
      </w:pPr>
      <w:r w:rsidRPr="00F008B1">
        <w:rPr>
          <w:rFonts w:ascii="Arial" w:hAnsi="Arial" w:cs="Arial"/>
          <w:sz w:val="21"/>
          <w:szCs w:val="21"/>
        </w:rPr>
        <w:t>Community Reference Group Report</w:t>
      </w:r>
    </w:p>
    <w:p w14:paraId="15BD74E4" w14:textId="77777777" w:rsidR="00F008B1" w:rsidRPr="00F008B1" w:rsidRDefault="00F008B1" w:rsidP="00F008B1">
      <w:pPr>
        <w:pStyle w:val="NoSpacing"/>
        <w:numPr>
          <w:ilvl w:val="0"/>
          <w:numId w:val="31"/>
        </w:numPr>
        <w:rPr>
          <w:rFonts w:ascii="Arial" w:hAnsi="Arial" w:cs="Arial"/>
          <w:sz w:val="21"/>
          <w:szCs w:val="21"/>
        </w:rPr>
      </w:pPr>
      <w:r w:rsidRPr="00F008B1">
        <w:rPr>
          <w:rFonts w:ascii="Arial" w:hAnsi="Arial" w:cs="Arial"/>
          <w:sz w:val="21"/>
          <w:szCs w:val="21"/>
        </w:rPr>
        <w:t>Government Election Commitment Quarterly Reporting May – July 2026</w:t>
      </w:r>
    </w:p>
    <w:p w14:paraId="203A1D81" w14:textId="77777777" w:rsidR="00F008B1" w:rsidRPr="00F008B1" w:rsidRDefault="00F008B1" w:rsidP="00F008B1">
      <w:pPr>
        <w:pStyle w:val="NoSpacing"/>
        <w:numPr>
          <w:ilvl w:val="0"/>
          <w:numId w:val="31"/>
        </w:numPr>
        <w:rPr>
          <w:rFonts w:ascii="Arial" w:hAnsi="Arial" w:cs="Arial"/>
          <w:sz w:val="21"/>
          <w:szCs w:val="21"/>
        </w:rPr>
      </w:pPr>
      <w:r w:rsidRPr="00F008B1">
        <w:rPr>
          <w:rFonts w:ascii="Arial" w:hAnsi="Arial" w:cs="Arial"/>
          <w:sz w:val="21"/>
          <w:szCs w:val="21"/>
        </w:rPr>
        <w:t>WBHHS Rural Business Continuity Plan</w:t>
      </w:r>
    </w:p>
    <w:p w14:paraId="6F1B211F" w14:textId="708AAD0F" w:rsidR="00F008B1" w:rsidRDefault="00F008B1" w:rsidP="00F008B1">
      <w:pPr>
        <w:pStyle w:val="NoSpacing"/>
        <w:numPr>
          <w:ilvl w:val="0"/>
          <w:numId w:val="31"/>
        </w:numPr>
        <w:rPr>
          <w:rFonts w:ascii="Arial" w:hAnsi="Arial" w:cs="Arial"/>
          <w:sz w:val="21"/>
          <w:szCs w:val="21"/>
        </w:rPr>
      </w:pPr>
      <w:r w:rsidRPr="00F008B1">
        <w:rPr>
          <w:rFonts w:ascii="Arial" w:hAnsi="Arial" w:cs="Arial"/>
          <w:sz w:val="21"/>
          <w:szCs w:val="21"/>
        </w:rPr>
        <w:t>Fraser Coast PMAQ Concerns</w:t>
      </w:r>
    </w:p>
    <w:p w14:paraId="0318A523" w14:textId="77777777" w:rsidR="00E11081" w:rsidRDefault="00E11081" w:rsidP="006D2C59">
      <w:pPr>
        <w:pStyle w:val="NoSpacing"/>
        <w:rPr>
          <w:rFonts w:ascii="Arial" w:hAnsi="Arial" w:cs="Arial"/>
          <w:sz w:val="21"/>
          <w:szCs w:val="21"/>
        </w:rPr>
      </w:pPr>
    </w:p>
    <w:p w14:paraId="6BDDE21F" w14:textId="77777777" w:rsidR="006B783C" w:rsidRDefault="006B783C" w:rsidP="006D2C59">
      <w:pPr>
        <w:pStyle w:val="NoSpacing"/>
        <w:rPr>
          <w:rFonts w:ascii="Arial" w:hAnsi="Arial" w:cs="Arial"/>
          <w:sz w:val="21"/>
          <w:szCs w:val="21"/>
        </w:rPr>
      </w:pPr>
    </w:p>
    <w:p w14:paraId="0E5054F8" w14:textId="3E2A9811" w:rsidR="00AD6C10" w:rsidRPr="00360F0C" w:rsidRDefault="00AD6C10" w:rsidP="006D2C59">
      <w:pPr>
        <w:pStyle w:val="NoSpacing"/>
        <w:rPr>
          <w:rFonts w:ascii="Arial" w:hAnsi="Arial" w:cs="Arial"/>
          <w:b/>
          <w:bCs/>
          <w:sz w:val="21"/>
          <w:szCs w:val="21"/>
        </w:rPr>
      </w:pPr>
      <w:r w:rsidRPr="00360F0C">
        <w:rPr>
          <w:rFonts w:ascii="Arial" w:hAnsi="Arial" w:cs="Arial"/>
          <w:b/>
          <w:bCs/>
          <w:sz w:val="21"/>
          <w:szCs w:val="21"/>
        </w:rPr>
        <w:t xml:space="preserve">Matters approved:  </w:t>
      </w:r>
    </w:p>
    <w:p w14:paraId="1F660B18" w14:textId="77777777" w:rsidR="00F008B1" w:rsidRDefault="00F008B1" w:rsidP="00F008B1">
      <w:pPr>
        <w:pStyle w:val="NoSpacing"/>
        <w:numPr>
          <w:ilvl w:val="0"/>
          <w:numId w:val="31"/>
        </w:numPr>
        <w:jc w:val="both"/>
        <w:rPr>
          <w:rFonts w:ascii="Arial" w:hAnsi="Arial" w:cs="Arial"/>
          <w:sz w:val="20"/>
          <w:szCs w:val="20"/>
        </w:rPr>
      </w:pPr>
      <w:r w:rsidRPr="00FD52A0">
        <w:rPr>
          <w:rFonts w:ascii="Arial" w:hAnsi="Arial" w:cs="Arial"/>
          <w:sz w:val="20"/>
          <w:szCs w:val="20"/>
        </w:rPr>
        <w:t>POL 0065 Medicines Policy Version 3.0</w:t>
      </w:r>
    </w:p>
    <w:p w14:paraId="28C45131" w14:textId="77777777" w:rsidR="00F008B1" w:rsidRDefault="00F008B1" w:rsidP="00F008B1">
      <w:pPr>
        <w:pStyle w:val="NoSpacing"/>
        <w:numPr>
          <w:ilvl w:val="0"/>
          <w:numId w:val="31"/>
        </w:numPr>
        <w:jc w:val="both"/>
        <w:rPr>
          <w:rFonts w:ascii="Arial" w:hAnsi="Arial" w:cs="Arial"/>
          <w:sz w:val="20"/>
          <w:szCs w:val="20"/>
        </w:rPr>
      </w:pPr>
      <w:r w:rsidRPr="00FD52A0">
        <w:rPr>
          <w:rFonts w:ascii="Arial" w:hAnsi="Arial" w:cs="Arial"/>
          <w:sz w:val="20"/>
          <w:szCs w:val="20"/>
        </w:rPr>
        <w:t>Performance Management Framework</w:t>
      </w:r>
    </w:p>
    <w:p w14:paraId="11DEE32F" w14:textId="37C6A70E" w:rsidR="00BB60DF" w:rsidRPr="00F008B1" w:rsidRDefault="00F008B1" w:rsidP="00F008B1">
      <w:pPr>
        <w:pStyle w:val="NoSpacing"/>
        <w:numPr>
          <w:ilvl w:val="0"/>
          <w:numId w:val="31"/>
        </w:numPr>
        <w:jc w:val="both"/>
        <w:rPr>
          <w:rFonts w:ascii="Arial" w:hAnsi="Arial" w:cs="Arial"/>
          <w:sz w:val="20"/>
          <w:szCs w:val="20"/>
        </w:rPr>
      </w:pPr>
      <w:r w:rsidRPr="00FD52A0">
        <w:rPr>
          <w:rFonts w:ascii="Arial" w:hAnsi="Arial" w:cs="Arial"/>
          <w:sz w:val="20"/>
          <w:szCs w:val="20"/>
        </w:rPr>
        <w:t>Wide Bay Hospital and Health Service Strategic Asset Management Plan 2027/28 to 2036/37</w:t>
      </w:r>
    </w:p>
    <w:sectPr w:rsidR="00BB60DF" w:rsidRPr="00F008B1" w:rsidSect="00663C4A">
      <w:headerReference w:type="default" r:id="rId14"/>
      <w:footerReference w:type="default" r:id="rId15"/>
      <w:headerReference w:type="first" r:id="rId16"/>
      <w:footerReference w:type="first" r:id="rId17"/>
      <w:type w:val="continuous"/>
      <w:pgSz w:w="11907" w:h="16839" w:code="9"/>
      <w:pgMar w:top="1389" w:right="4253" w:bottom="810" w:left="851" w:header="720" w:footer="51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F3C50" w14:textId="77777777" w:rsidR="004B501C" w:rsidRDefault="004B501C" w:rsidP="0087131C">
      <w:pPr>
        <w:spacing w:after="0" w:line="240" w:lineRule="auto"/>
      </w:pPr>
      <w:r>
        <w:separator/>
      </w:r>
    </w:p>
  </w:endnote>
  <w:endnote w:type="continuationSeparator" w:id="0">
    <w:p w14:paraId="6F7FA4BF" w14:textId="77777777" w:rsidR="004B501C" w:rsidRDefault="004B501C" w:rsidP="00871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HYGothic-Medium">
    <w:altName w:val="HY중고딕"/>
    <w:panose1 w:val="00000000000000000000"/>
    <w:charset w:val="81"/>
    <w:family w:val="roman"/>
    <w:notTrueType/>
    <w:pitch w:val="default"/>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etaOT-Norm">
    <w:panose1 w:val="00000000000000000000"/>
    <w:charset w:val="00"/>
    <w:family w:val="swiss"/>
    <w:notTrueType/>
    <w:pitch w:val="variable"/>
    <w:sig w:usb0="800000EF" w:usb1="4000207B" w:usb2="00000000" w:usb3="00000000" w:csb0="00000001" w:csb1="00000000"/>
  </w:font>
  <w:font w:name="MinionPro-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59A22" w14:textId="77777777" w:rsidR="00452008" w:rsidRDefault="004520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A962" w14:textId="77777777" w:rsidR="00CC476F" w:rsidRDefault="00CC476F" w:rsidP="00B93F2C">
    <w:pPr>
      <w:rPr>
        <w:i/>
        <w:iCs/>
        <w:color w:val="7F7F7F" w:themeColor="text1" w:themeTint="80"/>
        <w:sz w:val="20"/>
        <w:szCs w:val="20"/>
      </w:rPr>
    </w:pPr>
    <w:r w:rsidRPr="007406BB">
      <w:rPr>
        <w:i/>
        <w:iCs/>
        <w:color w:val="7F7F7F" w:themeColor="text1" w:themeTint="80"/>
        <w:sz w:val="20"/>
        <w:szCs w:val="20"/>
      </w:rPr>
      <w:t xml:space="preserve">This summary of key issues </w:t>
    </w:r>
    <w:proofErr w:type="gramStart"/>
    <w:r w:rsidRPr="007406BB">
      <w:rPr>
        <w:i/>
        <w:iCs/>
        <w:color w:val="7F7F7F" w:themeColor="text1" w:themeTint="80"/>
        <w:sz w:val="20"/>
        <w:szCs w:val="20"/>
      </w:rPr>
      <w:t>discussed</w:t>
    </w:r>
    <w:proofErr w:type="gramEnd"/>
    <w:r w:rsidRPr="007406BB">
      <w:rPr>
        <w:i/>
        <w:iCs/>
        <w:color w:val="7F7F7F" w:themeColor="text1" w:themeTint="80"/>
        <w:sz w:val="20"/>
        <w:szCs w:val="20"/>
      </w:rPr>
      <w:t xml:space="preserve"> and decisions made is approved for publishing by the Chair of Wide Bay Hospital and Health Board and does not form or represent any part of the Minutes of the meeting.</w:t>
    </w:r>
  </w:p>
  <w:p w14:paraId="7DAFDA95" w14:textId="77777777" w:rsidR="00CC476F" w:rsidRPr="0073267D" w:rsidRDefault="00CC476F" w:rsidP="00B93F2C">
    <w:pPr>
      <w:rPr>
        <w:b/>
        <w:i/>
        <w:iCs/>
        <w:color w:val="0063A7"/>
        <w:sz w:val="24"/>
        <w:szCs w:val="24"/>
      </w:rPr>
    </w:pPr>
    <w:r w:rsidRPr="0073267D">
      <w:rPr>
        <w:b/>
        <w:i/>
        <w:iCs/>
        <w:color w:val="0063A7"/>
        <w:sz w:val="24"/>
        <w:szCs w:val="24"/>
      </w:rPr>
      <w:t>Care Comes First… Through Patients’ Eyes</w:t>
    </w:r>
  </w:p>
  <w:p w14:paraId="5E6178FE" w14:textId="77777777" w:rsidR="00CC476F" w:rsidRPr="00BB3EA7" w:rsidRDefault="00CC476F" w:rsidP="00B93F2C">
    <w:pPr>
      <w:tabs>
        <w:tab w:val="left" w:pos="10206"/>
      </w:tabs>
      <w:rPr>
        <w:rFonts w:ascii="Cambria" w:eastAsia="Times New Roman" w:hAnsi="Cambria"/>
      </w:rPr>
    </w:pPr>
    <w:r>
      <w:rPr>
        <w:noProof/>
        <w:color w:val="7F7F7F"/>
        <w:sz w:val="20"/>
        <w:szCs w:val="20"/>
      </w:rPr>
      <w:t>Wide Bay Hospital and Health Board Meeting Summary – [Version 1]</w:t>
    </w:r>
    <w:r>
      <w:rPr>
        <w:noProof/>
        <w:color w:val="7F7F7F"/>
        <w:sz w:val="20"/>
        <w:szCs w:val="20"/>
      </w:rPr>
      <w:tab/>
    </w:r>
    <w:r w:rsidRPr="009B5343">
      <w:rPr>
        <w:b/>
        <w:color w:val="7F7F7F"/>
      </w:rPr>
      <w:fldChar w:fldCharType="begin"/>
    </w:r>
    <w:r w:rsidRPr="009B5343">
      <w:rPr>
        <w:b/>
        <w:color w:val="7F7F7F"/>
      </w:rPr>
      <w:instrText xml:space="preserve"> PAGE   \* MERGEFORMAT </w:instrText>
    </w:r>
    <w:r w:rsidRPr="009B5343">
      <w:rPr>
        <w:b/>
        <w:color w:val="7F7F7F"/>
      </w:rPr>
      <w:fldChar w:fldCharType="separate"/>
    </w:r>
    <w:r>
      <w:rPr>
        <w:b/>
        <w:noProof/>
        <w:color w:val="7F7F7F"/>
      </w:rPr>
      <w:t>2</w:t>
    </w:r>
    <w:r w:rsidRPr="009B5343">
      <w:rPr>
        <w:b/>
        <w:noProof/>
        <w:color w:val="7F7F7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5BD9D" w14:textId="77777777" w:rsidR="00CC476F" w:rsidRDefault="00CC476F" w:rsidP="007406BB">
    <w:pPr>
      <w:rPr>
        <w:i/>
        <w:iCs/>
        <w:color w:val="7F7F7F" w:themeColor="text1" w:themeTint="80"/>
        <w:sz w:val="20"/>
        <w:szCs w:val="20"/>
      </w:rPr>
    </w:pPr>
    <w:r w:rsidRPr="007406BB">
      <w:rPr>
        <w:i/>
        <w:iCs/>
        <w:color w:val="7F7F7F" w:themeColor="text1" w:themeTint="80"/>
        <w:sz w:val="20"/>
        <w:szCs w:val="20"/>
      </w:rPr>
      <w:t xml:space="preserve">This summary of key issues </w:t>
    </w:r>
    <w:proofErr w:type="gramStart"/>
    <w:r w:rsidRPr="007406BB">
      <w:rPr>
        <w:i/>
        <w:iCs/>
        <w:color w:val="7F7F7F" w:themeColor="text1" w:themeTint="80"/>
        <w:sz w:val="20"/>
        <w:szCs w:val="20"/>
      </w:rPr>
      <w:t>discussed</w:t>
    </w:r>
    <w:proofErr w:type="gramEnd"/>
    <w:r w:rsidRPr="007406BB">
      <w:rPr>
        <w:i/>
        <w:iCs/>
        <w:color w:val="7F7F7F" w:themeColor="text1" w:themeTint="80"/>
        <w:sz w:val="20"/>
        <w:szCs w:val="20"/>
      </w:rPr>
      <w:t xml:space="preserve"> and decisions made is approved for publishing by the Chair of Wide Bay Hospital and Health Board and does not form or represent any part of the Minutes of the meeting.</w:t>
    </w:r>
  </w:p>
  <w:p w14:paraId="6E980FB7" w14:textId="17571A90" w:rsidR="00CC476F" w:rsidRPr="008A0C94" w:rsidRDefault="008A0C94" w:rsidP="008A0C94">
    <w:pPr>
      <w:ind w:right="-1207"/>
      <w:rPr>
        <w:bCs/>
        <w:i/>
        <w:iCs/>
        <w:color w:val="808080" w:themeColor="background1" w:themeShade="80"/>
      </w:rPr>
    </w:pPr>
    <w:r w:rsidRPr="008A0C94">
      <w:rPr>
        <w:b/>
        <w:i/>
        <w:iCs/>
        <w:color w:val="0063A7"/>
      </w:rPr>
      <w:t xml:space="preserve">Wide Bay Hospital and Health Service </w:t>
    </w:r>
    <w:r w:rsidRPr="008A0C94">
      <w:rPr>
        <w:bCs/>
        <w:i/>
        <w:iCs/>
        <w:color w:val="808080" w:themeColor="background1" w:themeShade="80"/>
      </w:rPr>
      <w:t xml:space="preserve">Care connection, compassion for all.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7B576" w14:textId="77777777" w:rsidR="000D335D" w:rsidRPr="00BB3EA7" w:rsidRDefault="00BB3EA7" w:rsidP="00BB3EA7">
    <w:pPr>
      <w:tabs>
        <w:tab w:val="left" w:pos="10206"/>
      </w:tabs>
      <w:rPr>
        <w:rFonts w:ascii="Cambria" w:eastAsia="Times New Roman" w:hAnsi="Cambria"/>
      </w:rPr>
    </w:pPr>
    <w:r w:rsidRPr="009B5343">
      <w:rPr>
        <w:noProof/>
        <w:color w:val="7F7F7F"/>
        <w:sz w:val="20"/>
        <w:szCs w:val="20"/>
      </w:rPr>
      <w:t>[Document Name]</w:t>
    </w:r>
    <w:r>
      <w:rPr>
        <w:noProof/>
        <w:color w:val="7F7F7F"/>
        <w:sz w:val="20"/>
        <w:szCs w:val="20"/>
      </w:rPr>
      <w:t xml:space="preserve"> – [Version Number]</w:t>
    </w:r>
    <w:r>
      <w:rPr>
        <w:noProof/>
        <w:color w:val="7F7F7F"/>
        <w:sz w:val="20"/>
        <w:szCs w:val="20"/>
      </w:rPr>
      <w:tab/>
    </w:r>
    <w:r w:rsidRPr="009B5343">
      <w:rPr>
        <w:b/>
        <w:color w:val="7F7F7F"/>
      </w:rPr>
      <w:fldChar w:fldCharType="begin"/>
    </w:r>
    <w:r w:rsidRPr="009B5343">
      <w:rPr>
        <w:b/>
        <w:color w:val="7F7F7F"/>
      </w:rPr>
      <w:instrText xml:space="preserve"> PAGE   \* MERGEFORMAT </w:instrText>
    </w:r>
    <w:r w:rsidRPr="009B5343">
      <w:rPr>
        <w:b/>
        <w:color w:val="7F7F7F"/>
      </w:rPr>
      <w:fldChar w:fldCharType="separate"/>
    </w:r>
    <w:r w:rsidR="001760C0">
      <w:rPr>
        <w:b/>
        <w:noProof/>
        <w:color w:val="7F7F7F"/>
      </w:rPr>
      <w:t>2</w:t>
    </w:r>
    <w:r w:rsidRPr="009B5343">
      <w:rPr>
        <w:b/>
        <w:noProof/>
        <w:color w:val="7F7F7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71ED1" w14:textId="77777777" w:rsidR="007406BB" w:rsidRDefault="00E616DB" w:rsidP="007406BB">
    <w:pPr>
      <w:rPr>
        <w:i/>
        <w:iCs/>
        <w:color w:val="7F7F7F" w:themeColor="text1" w:themeTint="80"/>
        <w:sz w:val="20"/>
        <w:szCs w:val="20"/>
      </w:rPr>
    </w:pPr>
    <w:r>
      <w:rPr>
        <w:noProof/>
        <w:lang w:val="en-AU" w:eastAsia="en-AU"/>
      </w:rPr>
      <mc:AlternateContent>
        <mc:Choice Requires="wps">
          <w:drawing>
            <wp:anchor distT="0" distB="0" distL="114300" distR="114300" simplePos="0" relativeHeight="251664384" behindDoc="0" locked="0" layoutInCell="1" allowOverlap="1" wp14:anchorId="7677AAB5" wp14:editId="67DCE8EC">
              <wp:simplePos x="0" y="0"/>
              <wp:positionH relativeFrom="column">
                <wp:posOffset>5574030</wp:posOffset>
              </wp:positionH>
              <wp:positionV relativeFrom="paragraph">
                <wp:posOffset>-3598232</wp:posOffset>
              </wp:positionV>
              <wp:extent cx="752475" cy="0"/>
              <wp:effectExtent l="0" t="0" r="0" b="0"/>
              <wp:wrapNone/>
              <wp:docPr id="2" name="Straight Connector 2"/>
              <wp:cNvGraphicFramePr/>
              <a:graphic xmlns:a="http://schemas.openxmlformats.org/drawingml/2006/main">
                <a:graphicData uri="http://schemas.microsoft.com/office/word/2010/wordprocessingShape">
                  <wps:wsp>
                    <wps:cNvCnPr/>
                    <wps:spPr>
                      <a:xfrm flipH="1">
                        <a:off x="0" y="0"/>
                        <a:ext cx="752475" cy="0"/>
                      </a:xfrm>
                      <a:prstGeom prst="line">
                        <a:avLst/>
                      </a:prstGeom>
                      <a:ln>
                        <a:solidFill>
                          <a:srgbClr val="96C93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423DFC0" id="Straight Connector 2" o:spid="_x0000_s1026" style="position:absolute;flip:x;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8.9pt,-283.35pt" to="498.15pt,-28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" strokecolor="#96c93d"/>
          </w:pict>
        </mc:Fallback>
      </mc:AlternateContent>
    </w:r>
    <w:r w:rsidR="007406BB" w:rsidRPr="007406BB">
      <w:rPr>
        <w:i/>
        <w:iCs/>
        <w:color w:val="7F7F7F" w:themeColor="text1" w:themeTint="80"/>
        <w:sz w:val="20"/>
        <w:szCs w:val="20"/>
      </w:rPr>
      <w:t xml:space="preserve">This summary of key issues </w:t>
    </w:r>
    <w:proofErr w:type="gramStart"/>
    <w:r w:rsidR="007406BB" w:rsidRPr="007406BB">
      <w:rPr>
        <w:i/>
        <w:iCs/>
        <w:color w:val="7F7F7F" w:themeColor="text1" w:themeTint="80"/>
        <w:sz w:val="20"/>
        <w:szCs w:val="20"/>
      </w:rPr>
      <w:t>discussed</w:t>
    </w:r>
    <w:proofErr w:type="gramEnd"/>
    <w:r w:rsidR="007406BB" w:rsidRPr="007406BB">
      <w:rPr>
        <w:i/>
        <w:iCs/>
        <w:color w:val="7F7F7F" w:themeColor="text1" w:themeTint="80"/>
        <w:sz w:val="20"/>
        <w:szCs w:val="20"/>
      </w:rPr>
      <w:t xml:space="preserve"> and decisions made is approved for publishing by the Chair of Wide Bay Hospital and Health Board and does not form or represent any part of the Minutes of the meeting.</w:t>
    </w:r>
  </w:p>
  <w:p w14:paraId="1BE62AF1" w14:textId="77777777" w:rsidR="007406BB" w:rsidRPr="007406BB" w:rsidRDefault="007406BB" w:rsidP="007406BB">
    <w:pPr>
      <w:rPr>
        <w:rFonts w:eastAsiaTheme="minorHAnsi"/>
        <w:i/>
        <w:iCs/>
        <w:color w:val="7F7F7F" w:themeColor="text1" w:themeTint="80"/>
        <w:sz w:val="20"/>
        <w:szCs w:val="20"/>
      </w:rPr>
    </w:pPr>
  </w:p>
  <w:p w14:paraId="680A326B" w14:textId="77777777" w:rsidR="009B5343" w:rsidRPr="009B5343" w:rsidRDefault="007406BB" w:rsidP="00BB7BB3">
    <w:pPr>
      <w:tabs>
        <w:tab w:val="left" w:pos="6663"/>
      </w:tabs>
      <w:rPr>
        <w:rFonts w:ascii="Cambria" w:eastAsia="Times New Roman" w:hAnsi="Cambria"/>
      </w:rPr>
    </w:pPr>
    <w:r>
      <w:rPr>
        <w:noProof/>
        <w:color w:val="7F7F7F"/>
        <w:sz w:val="20"/>
        <w:szCs w:val="20"/>
      </w:rPr>
      <w:t>Wide Bay Hospital and Health Board Meeting Summary</w:t>
    </w:r>
    <w:r w:rsidR="00BB7BB3">
      <w:rPr>
        <w:noProof/>
        <w:color w:val="7F7F7F"/>
        <w:sz w:val="20"/>
        <w:szCs w:val="20"/>
      </w:rPr>
      <w:t xml:space="preserve"> – [Version #]</w:t>
    </w:r>
    <w:r w:rsidR="00BB7BB3">
      <w:rPr>
        <w:noProof/>
        <w:color w:val="7F7F7F"/>
        <w:sz w:val="20"/>
        <w:szCs w:val="20"/>
      </w:rPr>
      <w:tab/>
    </w:r>
    <w:r w:rsidR="009B5343" w:rsidRPr="009B5343">
      <w:rPr>
        <w:b/>
        <w:color w:val="7F7F7F"/>
      </w:rPr>
      <w:fldChar w:fldCharType="begin"/>
    </w:r>
    <w:r w:rsidR="009B5343" w:rsidRPr="009B5343">
      <w:rPr>
        <w:b/>
        <w:color w:val="7F7F7F"/>
      </w:rPr>
      <w:instrText xml:space="preserve"> PAGE   \* MERGEFORMAT </w:instrText>
    </w:r>
    <w:r w:rsidR="009B5343" w:rsidRPr="009B5343">
      <w:rPr>
        <w:b/>
        <w:color w:val="7F7F7F"/>
      </w:rPr>
      <w:fldChar w:fldCharType="separate"/>
    </w:r>
    <w:r w:rsidR="00BB7BB3">
      <w:rPr>
        <w:b/>
        <w:noProof/>
        <w:color w:val="7F7F7F"/>
      </w:rPr>
      <w:t>1</w:t>
    </w:r>
    <w:r w:rsidR="009B5343" w:rsidRPr="009B5343">
      <w:rPr>
        <w:b/>
        <w:noProof/>
        <w:color w:val="7F7F7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FFCEE" w14:textId="77777777" w:rsidR="004B501C" w:rsidRDefault="004B501C" w:rsidP="0087131C">
      <w:pPr>
        <w:spacing w:after="0" w:line="240" w:lineRule="auto"/>
      </w:pPr>
      <w:r>
        <w:separator/>
      </w:r>
    </w:p>
  </w:footnote>
  <w:footnote w:type="continuationSeparator" w:id="0">
    <w:p w14:paraId="68B13A12" w14:textId="77777777" w:rsidR="004B501C" w:rsidRDefault="004B501C" w:rsidP="00871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270AB" w14:textId="77777777" w:rsidR="00452008" w:rsidRDefault="004520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35CF" w14:textId="77777777" w:rsidR="00CC476F" w:rsidRDefault="00CC476F">
    <w:pPr>
      <w:pStyle w:val="Header"/>
    </w:pPr>
    <w:r>
      <w:rPr>
        <w:noProof/>
        <w:lang w:val="en-AU" w:eastAsia="en-AU"/>
      </w:rPr>
      <w:drawing>
        <wp:anchor distT="0" distB="0" distL="114300" distR="114300" simplePos="0" relativeHeight="251667456" behindDoc="0" locked="0" layoutInCell="1" allowOverlap="1" wp14:anchorId="4212F139" wp14:editId="6BBCDCCA">
          <wp:simplePos x="0" y="0"/>
          <wp:positionH relativeFrom="margin">
            <wp:posOffset>-563880</wp:posOffset>
          </wp:positionH>
          <wp:positionV relativeFrom="paragraph">
            <wp:posOffset>-436880</wp:posOffset>
          </wp:positionV>
          <wp:extent cx="7560310" cy="583565"/>
          <wp:effectExtent l="0" t="0" r="2540" b="6985"/>
          <wp:wrapNone/>
          <wp:docPr id="67" name="Picture 8" descr="G:\EXEC\Communications\Design and publications\Design\__WBHHS RESOURCES\WBHHS Templates\WBHHS_Header_A4-Smal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EXEC\Communications\Design and publications\Design\__WBHHS RESOURCES\WBHHS Templates\WBHHS_Header_A4-Small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5835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C05F2" w14:textId="6B287C5E" w:rsidR="00CC476F" w:rsidRDefault="00F10945" w:rsidP="00A62EED">
    <w:pPr>
      <w:pStyle w:val="Header"/>
      <w:tabs>
        <w:tab w:val="clear" w:pos="4680"/>
        <w:tab w:val="clear" w:pos="9360"/>
        <w:tab w:val="left" w:pos="2445"/>
      </w:tabs>
    </w:pPr>
    <w:r>
      <w:rPr>
        <w:noProof/>
      </w:rPr>
      <w:drawing>
        <wp:anchor distT="0" distB="0" distL="114300" distR="114300" simplePos="0" relativeHeight="251671552" behindDoc="0" locked="0" layoutInCell="1" allowOverlap="1" wp14:anchorId="1EF03281" wp14:editId="480B3470">
          <wp:simplePos x="0" y="0"/>
          <wp:positionH relativeFrom="column">
            <wp:posOffset>5079365</wp:posOffset>
          </wp:positionH>
          <wp:positionV relativeFrom="paragraph">
            <wp:posOffset>628650</wp:posOffset>
          </wp:positionV>
          <wp:extent cx="1543050" cy="1514475"/>
          <wp:effectExtent l="0" t="0" r="0" b="9525"/>
          <wp:wrapNone/>
          <wp:docPr id="1118057806" name="Picture 1" descr="A person with his arms cross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057806" name="Picture 1" descr="A person with his arms crossed&#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24651" t="12152" b="38305"/>
                  <a:stretch>
                    <a:fillRect/>
                  </a:stretch>
                </pic:blipFill>
                <pic:spPr bwMode="auto">
                  <a:xfrm>
                    <a:off x="0" y="0"/>
                    <a:ext cx="1543050" cy="1514475"/>
                  </a:xfrm>
                  <a:prstGeom prst="rect">
                    <a:avLst/>
                  </a:prstGeom>
                  <a:noFill/>
                  <a:ln>
                    <a:noFill/>
                  </a:ln>
                  <a:extLst>
                    <a:ext uri="{53640926-AAD7-44D8-BBD7-CCE9431645EC}">
                      <a14:shadowObscured xmlns:a14="http://schemas.microsoft.com/office/drawing/2010/main"/>
                    </a:ext>
                  </a:extLst>
                </pic:spPr>
              </pic:pic>
            </a:graphicData>
          </a:graphic>
        </wp:anchor>
      </w:drawing>
    </w:r>
    <w:r w:rsidR="00CC476F">
      <w:rPr>
        <w:noProof/>
        <w:lang w:val="en-AU" w:eastAsia="en-AU"/>
      </w:rPr>
      <mc:AlternateContent>
        <mc:Choice Requires="wps">
          <w:drawing>
            <wp:anchor distT="45720" distB="45720" distL="114300" distR="114300" simplePos="0" relativeHeight="251670528" behindDoc="0" locked="0" layoutInCell="1" allowOverlap="1" wp14:anchorId="476F1D5B" wp14:editId="6D218C5F">
              <wp:simplePos x="0" y="0"/>
              <wp:positionH relativeFrom="column">
                <wp:posOffset>4885055</wp:posOffset>
              </wp:positionH>
              <wp:positionV relativeFrom="paragraph">
                <wp:posOffset>2596515</wp:posOffset>
              </wp:positionV>
              <wp:extent cx="1666875" cy="4260850"/>
              <wp:effectExtent l="0" t="0" r="9525" b="63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4260850"/>
                      </a:xfrm>
                      <a:prstGeom prst="rect">
                        <a:avLst/>
                      </a:prstGeom>
                      <a:noFill/>
                      <a:ln w="9525">
                        <a:noFill/>
                        <a:miter lim="800000"/>
                        <a:headEnd/>
                        <a:tailEnd/>
                      </a:ln>
                    </wps:spPr>
                    <wps:txbx>
                      <w:txbxContent>
                        <w:p w14:paraId="23B53E2A" w14:textId="3C69D50A" w:rsidR="00BB735E" w:rsidRDefault="00F10945" w:rsidP="00FB4F3E">
                          <w:pPr>
                            <w:pStyle w:val="BasicParagraph"/>
                            <w:suppressAutoHyphens/>
                            <w:spacing w:line="360" w:lineRule="auto"/>
                            <w:jc w:val="right"/>
                            <w:rPr>
                              <w:rFonts w:ascii="Arial" w:hAnsi="Arial" w:cs="Arial"/>
                              <w:i/>
                              <w:iCs/>
                              <w:color w:val="FFFFFF" w:themeColor="background1"/>
                              <w:spacing w:val="-4"/>
                              <w:sz w:val="20"/>
                              <w:szCs w:val="20"/>
                            </w:rPr>
                          </w:pPr>
                          <w:r>
                            <w:rPr>
                              <w:rFonts w:ascii="Arial" w:hAnsi="Arial" w:cs="Arial"/>
                              <w:b/>
                              <w:bCs/>
                              <w:color w:val="FFFFFF" w:themeColor="background1"/>
                              <w:spacing w:val="-4"/>
                              <w:sz w:val="20"/>
                              <w:szCs w:val="20"/>
                            </w:rPr>
                            <w:t>Prof Brett Heyward</w:t>
                          </w:r>
                          <w:r w:rsidR="00CC476F" w:rsidRPr="00E616DB">
                            <w:rPr>
                              <w:rFonts w:ascii="Arial" w:hAnsi="Arial" w:cs="Arial"/>
                              <w:b/>
                              <w:bCs/>
                              <w:color w:val="FFFFFF" w:themeColor="background1"/>
                              <w:spacing w:val="-4"/>
                              <w:sz w:val="20"/>
                              <w:szCs w:val="20"/>
                            </w:rPr>
                            <w:br/>
                          </w:r>
                          <w:r w:rsidR="00CC476F" w:rsidRPr="00E616DB">
                            <w:rPr>
                              <w:rFonts w:ascii="Arial" w:hAnsi="Arial" w:cs="Arial"/>
                              <w:i/>
                              <w:iCs/>
                              <w:color w:val="FFFFFF" w:themeColor="background1"/>
                              <w:spacing w:val="-4"/>
                              <w:sz w:val="20"/>
                              <w:szCs w:val="20"/>
                            </w:rPr>
                            <w:t>Chair</w:t>
                          </w:r>
                        </w:p>
                        <w:p w14:paraId="0ACB3BBE" w14:textId="77777777" w:rsidR="00FB4F3E" w:rsidRPr="00E616DB" w:rsidRDefault="00FB4F3E" w:rsidP="00FB4F3E">
                          <w:pPr>
                            <w:pStyle w:val="BasicParagraph"/>
                            <w:suppressAutoHyphens/>
                            <w:spacing w:line="360" w:lineRule="auto"/>
                            <w:jc w:val="right"/>
                            <w:rPr>
                              <w:rFonts w:ascii="Arial" w:hAnsi="Arial" w:cs="Arial"/>
                              <w:i/>
                              <w:iCs/>
                              <w:color w:val="FFFFFF" w:themeColor="background1"/>
                              <w:spacing w:val="-4"/>
                              <w:sz w:val="20"/>
                              <w:szCs w:val="20"/>
                            </w:rPr>
                          </w:pPr>
                        </w:p>
                        <w:p w14:paraId="4A00D0D6" w14:textId="61365EA1" w:rsidR="00CC476F" w:rsidRDefault="00F10945" w:rsidP="00FB4F3E">
                          <w:pPr>
                            <w:pStyle w:val="BasicParagraph"/>
                            <w:suppressAutoHyphens/>
                            <w:spacing w:line="360" w:lineRule="auto"/>
                            <w:jc w:val="right"/>
                            <w:rPr>
                              <w:rFonts w:ascii="Arial" w:hAnsi="Arial" w:cs="Arial"/>
                              <w:i/>
                              <w:iCs/>
                              <w:color w:val="FFFFFF" w:themeColor="background1"/>
                              <w:spacing w:val="-4"/>
                              <w:sz w:val="20"/>
                              <w:szCs w:val="20"/>
                            </w:rPr>
                          </w:pPr>
                          <w:r>
                            <w:rPr>
                              <w:rFonts w:ascii="Arial" w:hAnsi="Arial" w:cs="Arial"/>
                              <w:color w:val="FFFFFF" w:themeColor="background1"/>
                              <w:spacing w:val="-4"/>
                              <w:sz w:val="20"/>
                              <w:szCs w:val="20"/>
                            </w:rPr>
                            <w:t>Prof Helen Huntly</w:t>
                          </w:r>
                          <w:r w:rsidR="00BB735E">
                            <w:rPr>
                              <w:rFonts w:ascii="Arial" w:hAnsi="Arial" w:cs="Arial"/>
                              <w:color w:val="FFFFFF" w:themeColor="background1"/>
                              <w:spacing w:val="-4"/>
                              <w:sz w:val="20"/>
                              <w:szCs w:val="20"/>
                            </w:rPr>
                            <w:br/>
                          </w:r>
                          <w:r w:rsidR="00BB735E">
                            <w:rPr>
                              <w:rFonts w:ascii="Arial" w:hAnsi="Arial" w:cs="Arial"/>
                              <w:i/>
                              <w:iCs/>
                              <w:color w:val="FFFFFF" w:themeColor="background1"/>
                              <w:spacing w:val="-4"/>
                              <w:sz w:val="20"/>
                              <w:szCs w:val="20"/>
                            </w:rPr>
                            <w:t>Deputy Chair</w:t>
                          </w:r>
                        </w:p>
                        <w:p w14:paraId="1DDFF922" w14:textId="77777777" w:rsidR="00FB4F3E" w:rsidRPr="00BB735E" w:rsidRDefault="00FB4F3E" w:rsidP="00FB4F3E">
                          <w:pPr>
                            <w:pStyle w:val="BasicParagraph"/>
                            <w:suppressAutoHyphens/>
                            <w:spacing w:line="360" w:lineRule="auto"/>
                            <w:jc w:val="right"/>
                            <w:rPr>
                              <w:rFonts w:ascii="Arial" w:hAnsi="Arial" w:cs="Arial"/>
                              <w:i/>
                              <w:iCs/>
                              <w:color w:val="FFFFFF" w:themeColor="background1"/>
                              <w:spacing w:val="-4"/>
                              <w:sz w:val="20"/>
                              <w:szCs w:val="20"/>
                            </w:rPr>
                          </w:pPr>
                        </w:p>
                        <w:p w14:paraId="2CF3257D" w14:textId="1DB6D66B" w:rsidR="00FB4F3E" w:rsidRDefault="00F10945" w:rsidP="00FB4F3E">
                          <w:pPr>
                            <w:pStyle w:val="BasicParagraph"/>
                            <w:suppressAutoHyphens/>
                            <w:spacing w:line="360" w:lineRule="auto"/>
                            <w:jc w:val="right"/>
                            <w:rPr>
                              <w:rFonts w:ascii="Arial" w:hAnsi="Arial" w:cs="Arial"/>
                              <w:color w:val="FFFFFF" w:themeColor="background1"/>
                              <w:spacing w:val="-4"/>
                              <w:sz w:val="20"/>
                              <w:szCs w:val="20"/>
                            </w:rPr>
                          </w:pPr>
                          <w:r>
                            <w:rPr>
                              <w:rFonts w:ascii="Arial" w:hAnsi="Arial" w:cs="Arial"/>
                              <w:color w:val="FFFFFF" w:themeColor="background1"/>
                              <w:spacing w:val="-4"/>
                              <w:sz w:val="20"/>
                              <w:szCs w:val="20"/>
                            </w:rPr>
                            <w:t>Leanne Rudd</w:t>
                          </w:r>
                        </w:p>
                        <w:p w14:paraId="0CFAFB7F" w14:textId="3284384F" w:rsidR="00E64CA3" w:rsidRDefault="00BB735E" w:rsidP="00FB4F3E">
                          <w:pPr>
                            <w:pStyle w:val="BasicParagraph"/>
                            <w:suppressAutoHyphens/>
                            <w:spacing w:line="360" w:lineRule="auto"/>
                            <w:jc w:val="right"/>
                            <w:rPr>
                              <w:rFonts w:ascii="Arial" w:hAnsi="Arial" w:cs="Arial"/>
                              <w:color w:val="FFFFFF" w:themeColor="background1"/>
                              <w:spacing w:val="-4"/>
                              <w:sz w:val="20"/>
                              <w:szCs w:val="20"/>
                            </w:rPr>
                          </w:pPr>
                          <w:r>
                            <w:rPr>
                              <w:rFonts w:ascii="Arial" w:hAnsi="Arial" w:cs="Arial"/>
                              <w:color w:val="FFFFFF" w:themeColor="background1"/>
                              <w:spacing w:val="-4"/>
                              <w:sz w:val="20"/>
                              <w:szCs w:val="20"/>
                            </w:rPr>
                            <w:br/>
                          </w:r>
                          <w:r w:rsidR="00452008">
                            <w:rPr>
                              <w:rFonts w:ascii="Arial" w:hAnsi="Arial" w:cs="Arial"/>
                              <w:color w:val="FFFFFF" w:themeColor="background1"/>
                              <w:spacing w:val="-4"/>
                              <w:sz w:val="20"/>
                              <w:szCs w:val="20"/>
                            </w:rPr>
                            <w:t>Stevan Ober</w:t>
                          </w:r>
                        </w:p>
                        <w:p w14:paraId="0C2ECAB6" w14:textId="77777777" w:rsidR="00FB4F3E" w:rsidRDefault="00FB4F3E" w:rsidP="00FB4F3E">
                          <w:pPr>
                            <w:pStyle w:val="BasicParagraph"/>
                            <w:suppressAutoHyphens/>
                            <w:spacing w:line="360" w:lineRule="auto"/>
                            <w:jc w:val="right"/>
                            <w:rPr>
                              <w:rFonts w:ascii="Arial" w:hAnsi="Arial" w:cs="Arial"/>
                              <w:color w:val="FFFFFF" w:themeColor="background1"/>
                              <w:spacing w:val="-4"/>
                              <w:sz w:val="20"/>
                              <w:szCs w:val="20"/>
                            </w:rPr>
                          </w:pPr>
                        </w:p>
                        <w:p w14:paraId="622F367B" w14:textId="484E1DEF" w:rsidR="00FB4F3E" w:rsidRDefault="00F10945" w:rsidP="00FB4F3E">
                          <w:pPr>
                            <w:pStyle w:val="BasicParagraph"/>
                            <w:suppressAutoHyphens/>
                            <w:spacing w:line="360" w:lineRule="auto"/>
                            <w:jc w:val="right"/>
                            <w:rPr>
                              <w:rFonts w:ascii="Arial" w:hAnsi="Arial" w:cs="Arial"/>
                              <w:color w:val="FFFFFF" w:themeColor="background1"/>
                              <w:spacing w:val="-4"/>
                              <w:sz w:val="20"/>
                              <w:szCs w:val="20"/>
                            </w:rPr>
                          </w:pPr>
                          <w:r>
                            <w:rPr>
                              <w:rFonts w:ascii="Arial" w:hAnsi="Arial" w:cs="Arial"/>
                              <w:color w:val="FFFFFF" w:themeColor="background1"/>
                              <w:spacing w:val="-4"/>
                              <w:sz w:val="20"/>
                              <w:szCs w:val="20"/>
                            </w:rPr>
                            <w:t>Kirsti Kee</w:t>
                          </w:r>
                        </w:p>
                        <w:p w14:paraId="3BED6BD4" w14:textId="77777777" w:rsidR="00FB4F3E" w:rsidRDefault="00FB4F3E" w:rsidP="00FB4F3E">
                          <w:pPr>
                            <w:pStyle w:val="BasicParagraph"/>
                            <w:suppressAutoHyphens/>
                            <w:spacing w:line="360" w:lineRule="auto"/>
                            <w:jc w:val="right"/>
                            <w:rPr>
                              <w:rFonts w:ascii="Arial" w:hAnsi="Arial" w:cs="Arial"/>
                              <w:color w:val="FFFFFF" w:themeColor="background1"/>
                              <w:spacing w:val="-4"/>
                              <w:sz w:val="20"/>
                              <w:szCs w:val="20"/>
                            </w:rPr>
                          </w:pPr>
                        </w:p>
                        <w:p w14:paraId="6FCDCAE7" w14:textId="49E3DCB6" w:rsidR="00FB4F3E" w:rsidRDefault="00F10945" w:rsidP="00FB4F3E">
                          <w:pPr>
                            <w:pStyle w:val="BasicParagraph"/>
                            <w:suppressAutoHyphens/>
                            <w:spacing w:line="360" w:lineRule="auto"/>
                            <w:jc w:val="right"/>
                            <w:rPr>
                              <w:rFonts w:ascii="Arial" w:hAnsi="Arial" w:cs="Arial"/>
                              <w:color w:val="FFFFFF" w:themeColor="background1"/>
                              <w:spacing w:val="-4"/>
                              <w:sz w:val="20"/>
                              <w:szCs w:val="20"/>
                            </w:rPr>
                          </w:pPr>
                          <w:r>
                            <w:rPr>
                              <w:rFonts w:ascii="Arial" w:hAnsi="Arial" w:cs="Arial"/>
                              <w:color w:val="FFFFFF" w:themeColor="background1"/>
                              <w:spacing w:val="-4"/>
                              <w:sz w:val="20"/>
                              <w:szCs w:val="20"/>
                            </w:rPr>
                            <w:t>Dr Fiona Baker</w:t>
                          </w:r>
                        </w:p>
                        <w:p w14:paraId="4267A171" w14:textId="77777777" w:rsidR="00FB4F3E" w:rsidRDefault="00FB4F3E" w:rsidP="00FB4F3E">
                          <w:pPr>
                            <w:pStyle w:val="BasicParagraph"/>
                            <w:suppressAutoHyphens/>
                            <w:spacing w:line="360" w:lineRule="auto"/>
                            <w:jc w:val="right"/>
                            <w:rPr>
                              <w:rFonts w:ascii="Arial" w:hAnsi="Arial" w:cs="Arial"/>
                              <w:color w:val="FFFFFF" w:themeColor="background1"/>
                              <w:spacing w:val="-4"/>
                              <w:sz w:val="20"/>
                              <w:szCs w:val="20"/>
                            </w:rPr>
                          </w:pPr>
                        </w:p>
                        <w:p w14:paraId="13D1ADA8" w14:textId="42CA6AA5" w:rsidR="00FB4F3E" w:rsidRDefault="00F10945" w:rsidP="00FB4F3E">
                          <w:pPr>
                            <w:pStyle w:val="BasicParagraph"/>
                            <w:suppressAutoHyphens/>
                            <w:spacing w:line="360" w:lineRule="auto"/>
                            <w:jc w:val="right"/>
                            <w:rPr>
                              <w:rFonts w:ascii="Arial" w:hAnsi="Arial" w:cs="Arial"/>
                              <w:color w:val="FFFFFF" w:themeColor="background1"/>
                              <w:spacing w:val="-4"/>
                              <w:sz w:val="20"/>
                              <w:szCs w:val="20"/>
                            </w:rPr>
                          </w:pPr>
                          <w:r>
                            <w:rPr>
                              <w:rFonts w:ascii="Arial" w:hAnsi="Arial" w:cs="Arial"/>
                              <w:color w:val="FFFFFF" w:themeColor="background1"/>
                              <w:spacing w:val="-4"/>
                              <w:sz w:val="20"/>
                              <w:szCs w:val="20"/>
                            </w:rPr>
                            <w:t>Peter Hawe</w:t>
                          </w:r>
                        </w:p>
                        <w:p w14:paraId="64497170" w14:textId="77777777" w:rsidR="007170AE" w:rsidRDefault="007170AE" w:rsidP="00FB4F3E">
                          <w:pPr>
                            <w:pStyle w:val="BasicParagraph"/>
                            <w:suppressAutoHyphens/>
                            <w:spacing w:line="360" w:lineRule="auto"/>
                            <w:jc w:val="right"/>
                            <w:rPr>
                              <w:rFonts w:ascii="Arial" w:hAnsi="Arial" w:cs="Arial"/>
                              <w:color w:val="FFFFFF" w:themeColor="background1"/>
                              <w:spacing w:val="-4"/>
                              <w:sz w:val="20"/>
                              <w:szCs w:val="20"/>
                            </w:rPr>
                          </w:pPr>
                        </w:p>
                        <w:p w14:paraId="23CA9465" w14:textId="282627DC" w:rsidR="007170AE" w:rsidRDefault="00F10945" w:rsidP="00FB4F3E">
                          <w:pPr>
                            <w:pStyle w:val="BasicParagraph"/>
                            <w:suppressAutoHyphens/>
                            <w:spacing w:line="360" w:lineRule="auto"/>
                            <w:jc w:val="right"/>
                            <w:rPr>
                              <w:rFonts w:ascii="Arial" w:hAnsi="Arial" w:cs="Arial"/>
                              <w:color w:val="FFFFFF" w:themeColor="background1"/>
                              <w:spacing w:val="-4"/>
                              <w:sz w:val="20"/>
                              <w:szCs w:val="20"/>
                            </w:rPr>
                          </w:pPr>
                          <w:r>
                            <w:rPr>
                              <w:rFonts w:ascii="Arial" w:hAnsi="Arial" w:cs="Arial"/>
                              <w:color w:val="FFFFFF" w:themeColor="background1"/>
                              <w:spacing w:val="-4"/>
                              <w:sz w:val="20"/>
                              <w:szCs w:val="20"/>
                            </w:rPr>
                            <w:t>Tanya Stevenson</w:t>
                          </w:r>
                        </w:p>
                        <w:p w14:paraId="3FDB9668" w14:textId="77777777" w:rsidR="007170AE" w:rsidRDefault="007170AE" w:rsidP="00FB4F3E">
                          <w:pPr>
                            <w:pStyle w:val="BasicParagraph"/>
                            <w:suppressAutoHyphens/>
                            <w:spacing w:line="360" w:lineRule="auto"/>
                            <w:jc w:val="right"/>
                            <w:rPr>
                              <w:rFonts w:ascii="Arial" w:hAnsi="Arial" w:cs="Arial"/>
                              <w:color w:val="FFFFFF" w:themeColor="background1"/>
                              <w:spacing w:val="-4"/>
                              <w:sz w:val="20"/>
                              <w:szCs w:val="20"/>
                            </w:rPr>
                          </w:pPr>
                        </w:p>
                        <w:p w14:paraId="5719E9F1" w14:textId="4EAA45F0" w:rsidR="007170AE" w:rsidRDefault="00F10945" w:rsidP="00FB4F3E">
                          <w:pPr>
                            <w:pStyle w:val="BasicParagraph"/>
                            <w:suppressAutoHyphens/>
                            <w:spacing w:line="360" w:lineRule="auto"/>
                            <w:jc w:val="right"/>
                            <w:rPr>
                              <w:rFonts w:ascii="Arial" w:hAnsi="Arial" w:cs="Arial"/>
                              <w:color w:val="FFFFFF" w:themeColor="background1"/>
                              <w:spacing w:val="-4"/>
                              <w:sz w:val="20"/>
                              <w:szCs w:val="20"/>
                            </w:rPr>
                          </w:pPr>
                          <w:r>
                            <w:rPr>
                              <w:rFonts w:ascii="Arial" w:hAnsi="Arial" w:cs="Arial"/>
                              <w:color w:val="FFFFFF" w:themeColor="background1"/>
                              <w:spacing w:val="-4"/>
                              <w:sz w:val="20"/>
                              <w:szCs w:val="20"/>
                            </w:rPr>
                            <w:t>Jade Wellings</w:t>
                          </w:r>
                        </w:p>
                        <w:p w14:paraId="45374521" w14:textId="77777777" w:rsidR="007170AE" w:rsidRDefault="007170AE" w:rsidP="00FB4F3E">
                          <w:pPr>
                            <w:pStyle w:val="BasicParagraph"/>
                            <w:suppressAutoHyphens/>
                            <w:spacing w:line="360" w:lineRule="auto"/>
                            <w:jc w:val="right"/>
                            <w:rPr>
                              <w:rFonts w:ascii="Arial" w:hAnsi="Arial" w:cs="Arial"/>
                              <w:color w:val="FFFFFF" w:themeColor="background1"/>
                              <w:spacing w:val="-4"/>
                              <w:sz w:val="20"/>
                              <w:szCs w:val="20"/>
                            </w:rPr>
                          </w:pPr>
                        </w:p>
                        <w:p w14:paraId="2B0FB44D" w14:textId="77777777" w:rsidR="007170AE" w:rsidRDefault="007170AE" w:rsidP="00FB4F3E">
                          <w:pPr>
                            <w:pStyle w:val="BasicParagraph"/>
                            <w:suppressAutoHyphens/>
                            <w:spacing w:line="360" w:lineRule="auto"/>
                            <w:jc w:val="right"/>
                            <w:rPr>
                              <w:rFonts w:ascii="Arial" w:hAnsi="Arial" w:cs="Arial"/>
                              <w:color w:val="FFFFFF" w:themeColor="background1"/>
                              <w:spacing w:val="-4"/>
                              <w:sz w:val="20"/>
                              <w:szCs w:val="20"/>
                            </w:rPr>
                          </w:pPr>
                        </w:p>
                        <w:p w14:paraId="5E2731E2" w14:textId="77777777" w:rsidR="00E64CA3" w:rsidRPr="00E64CA3" w:rsidRDefault="00E64CA3" w:rsidP="00E64CA3">
                          <w:pPr>
                            <w:pStyle w:val="BasicParagraph"/>
                            <w:suppressAutoHyphens/>
                            <w:spacing w:before="113" w:after="113"/>
                            <w:jc w:val="right"/>
                            <w:rPr>
                              <w:rFonts w:ascii="Arial" w:hAnsi="Arial" w:cs="Arial"/>
                              <w:color w:val="FFFFFF" w:themeColor="background1"/>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6F1D5B" id="_x0000_t202" coordsize="21600,21600" o:spt="202" path="m,l,21600r21600,l21600,xe">
              <v:stroke joinstyle="miter"/>
              <v:path gradientshapeok="t" o:connecttype="rect"/>
            </v:shapetype>
            <v:shape id="Text Box 2" o:spid="_x0000_s1026" type="#_x0000_t202" style="position:absolute;margin-left:384.65pt;margin-top:204.45pt;width:131.25pt;height:335.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" filled="f" stroked="f">
              <v:textbox inset="0,0,0,0">
                <w:txbxContent>
                  <w:p w14:paraId="23B53E2A" w14:textId="3C69D50A" w:rsidR="00BB735E" w:rsidRDefault="00F10945" w:rsidP="00FB4F3E">
                    <w:pPr>
                      <w:pStyle w:val="BasicParagraph"/>
                      <w:suppressAutoHyphens/>
                      <w:spacing w:line="360" w:lineRule="auto"/>
                      <w:jc w:val="right"/>
                      <w:rPr>
                        <w:rFonts w:ascii="Arial" w:hAnsi="Arial" w:cs="Arial"/>
                        <w:i/>
                        <w:iCs/>
                        <w:color w:val="FFFFFF" w:themeColor="background1"/>
                        <w:spacing w:val="-4"/>
                        <w:sz w:val="20"/>
                        <w:szCs w:val="20"/>
                      </w:rPr>
                    </w:pPr>
                    <w:r>
                      <w:rPr>
                        <w:rFonts w:ascii="Arial" w:hAnsi="Arial" w:cs="Arial"/>
                        <w:b/>
                        <w:bCs/>
                        <w:color w:val="FFFFFF" w:themeColor="background1"/>
                        <w:spacing w:val="-4"/>
                        <w:sz w:val="20"/>
                        <w:szCs w:val="20"/>
                      </w:rPr>
                      <w:t>Prof Brett Heyward</w:t>
                    </w:r>
                    <w:r w:rsidR="00CC476F" w:rsidRPr="00E616DB">
                      <w:rPr>
                        <w:rFonts w:ascii="Arial" w:hAnsi="Arial" w:cs="Arial"/>
                        <w:b/>
                        <w:bCs/>
                        <w:color w:val="FFFFFF" w:themeColor="background1"/>
                        <w:spacing w:val="-4"/>
                        <w:sz w:val="20"/>
                        <w:szCs w:val="20"/>
                      </w:rPr>
                      <w:br/>
                    </w:r>
                    <w:r w:rsidR="00CC476F" w:rsidRPr="00E616DB">
                      <w:rPr>
                        <w:rFonts w:ascii="Arial" w:hAnsi="Arial" w:cs="Arial"/>
                        <w:i/>
                        <w:iCs/>
                        <w:color w:val="FFFFFF" w:themeColor="background1"/>
                        <w:spacing w:val="-4"/>
                        <w:sz w:val="20"/>
                        <w:szCs w:val="20"/>
                      </w:rPr>
                      <w:t>Chair</w:t>
                    </w:r>
                  </w:p>
                  <w:p w14:paraId="0ACB3BBE" w14:textId="77777777" w:rsidR="00FB4F3E" w:rsidRPr="00E616DB" w:rsidRDefault="00FB4F3E" w:rsidP="00FB4F3E">
                    <w:pPr>
                      <w:pStyle w:val="BasicParagraph"/>
                      <w:suppressAutoHyphens/>
                      <w:spacing w:line="360" w:lineRule="auto"/>
                      <w:jc w:val="right"/>
                      <w:rPr>
                        <w:rFonts w:ascii="Arial" w:hAnsi="Arial" w:cs="Arial"/>
                        <w:i/>
                        <w:iCs/>
                        <w:color w:val="FFFFFF" w:themeColor="background1"/>
                        <w:spacing w:val="-4"/>
                        <w:sz w:val="20"/>
                        <w:szCs w:val="20"/>
                      </w:rPr>
                    </w:pPr>
                  </w:p>
                  <w:p w14:paraId="4A00D0D6" w14:textId="61365EA1" w:rsidR="00CC476F" w:rsidRDefault="00F10945" w:rsidP="00FB4F3E">
                    <w:pPr>
                      <w:pStyle w:val="BasicParagraph"/>
                      <w:suppressAutoHyphens/>
                      <w:spacing w:line="360" w:lineRule="auto"/>
                      <w:jc w:val="right"/>
                      <w:rPr>
                        <w:rFonts w:ascii="Arial" w:hAnsi="Arial" w:cs="Arial"/>
                        <w:i/>
                        <w:iCs/>
                        <w:color w:val="FFFFFF" w:themeColor="background1"/>
                        <w:spacing w:val="-4"/>
                        <w:sz w:val="20"/>
                        <w:szCs w:val="20"/>
                      </w:rPr>
                    </w:pPr>
                    <w:r>
                      <w:rPr>
                        <w:rFonts w:ascii="Arial" w:hAnsi="Arial" w:cs="Arial"/>
                        <w:color w:val="FFFFFF" w:themeColor="background1"/>
                        <w:spacing w:val="-4"/>
                        <w:sz w:val="20"/>
                        <w:szCs w:val="20"/>
                      </w:rPr>
                      <w:t>Prof Helen Huntly</w:t>
                    </w:r>
                    <w:r w:rsidR="00BB735E">
                      <w:rPr>
                        <w:rFonts w:ascii="Arial" w:hAnsi="Arial" w:cs="Arial"/>
                        <w:color w:val="FFFFFF" w:themeColor="background1"/>
                        <w:spacing w:val="-4"/>
                        <w:sz w:val="20"/>
                        <w:szCs w:val="20"/>
                      </w:rPr>
                      <w:br/>
                    </w:r>
                    <w:r w:rsidR="00BB735E">
                      <w:rPr>
                        <w:rFonts w:ascii="Arial" w:hAnsi="Arial" w:cs="Arial"/>
                        <w:i/>
                        <w:iCs/>
                        <w:color w:val="FFFFFF" w:themeColor="background1"/>
                        <w:spacing w:val="-4"/>
                        <w:sz w:val="20"/>
                        <w:szCs w:val="20"/>
                      </w:rPr>
                      <w:t>Deputy Chair</w:t>
                    </w:r>
                  </w:p>
                  <w:p w14:paraId="1DDFF922" w14:textId="77777777" w:rsidR="00FB4F3E" w:rsidRPr="00BB735E" w:rsidRDefault="00FB4F3E" w:rsidP="00FB4F3E">
                    <w:pPr>
                      <w:pStyle w:val="BasicParagraph"/>
                      <w:suppressAutoHyphens/>
                      <w:spacing w:line="360" w:lineRule="auto"/>
                      <w:jc w:val="right"/>
                      <w:rPr>
                        <w:rFonts w:ascii="Arial" w:hAnsi="Arial" w:cs="Arial"/>
                        <w:i/>
                        <w:iCs/>
                        <w:color w:val="FFFFFF" w:themeColor="background1"/>
                        <w:spacing w:val="-4"/>
                        <w:sz w:val="20"/>
                        <w:szCs w:val="20"/>
                      </w:rPr>
                    </w:pPr>
                  </w:p>
                  <w:p w14:paraId="2CF3257D" w14:textId="1DB6D66B" w:rsidR="00FB4F3E" w:rsidRDefault="00F10945" w:rsidP="00FB4F3E">
                    <w:pPr>
                      <w:pStyle w:val="BasicParagraph"/>
                      <w:suppressAutoHyphens/>
                      <w:spacing w:line="360" w:lineRule="auto"/>
                      <w:jc w:val="right"/>
                      <w:rPr>
                        <w:rFonts w:ascii="Arial" w:hAnsi="Arial" w:cs="Arial"/>
                        <w:color w:val="FFFFFF" w:themeColor="background1"/>
                        <w:spacing w:val="-4"/>
                        <w:sz w:val="20"/>
                        <w:szCs w:val="20"/>
                      </w:rPr>
                    </w:pPr>
                    <w:r>
                      <w:rPr>
                        <w:rFonts w:ascii="Arial" w:hAnsi="Arial" w:cs="Arial"/>
                        <w:color w:val="FFFFFF" w:themeColor="background1"/>
                        <w:spacing w:val="-4"/>
                        <w:sz w:val="20"/>
                        <w:szCs w:val="20"/>
                      </w:rPr>
                      <w:t>Leanne Rudd</w:t>
                    </w:r>
                  </w:p>
                  <w:p w14:paraId="0CFAFB7F" w14:textId="3284384F" w:rsidR="00E64CA3" w:rsidRDefault="00BB735E" w:rsidP="00FB4F3E">
                    <w:pPr>
                      <w:pStyle w:val="BasicParagraph"/>
                      <w:suppressAutoHyphens/>
                      <w:spacing w:line="360" w:lineRule="auto"/>
                      <w:jc w:val="right"/>
                      <w:rPr>
                        <w:rFonts w:ascii="Arial" w:hAnsi="Arial" w:cs="Arial"/>
                        <w:color w:val="FFFFFF" w:themeColor="background1"/>
                        <w:spacing w:val="-4"/>
                        <w:sz w:val="20"/>
                        <w:szCs w:val="20"/>
                      </w:rPr>
                    </w:pPr>
                    <w:r>
                      <w:rPr>
                        <w:rFonts w:ascii="Arial" w:hAnsi="Arial" w:cs="Arial"/>
                        <w:color w:val="FFFFFF" w:themeColor="background1"/>
                        <w:spacing w:val="-4"/>
                        <w:sz w:val="20"/>
                        <w:szCs w:val="20"/>
                      </w:rPr>
                      <w:br/>
                    </w:r>
                    <w:r w:rsidR="00452008">
                      <w:rPr>
                        <w:rFonts w:ascii="Arial" w:hAnsi="Arial" w:cs="Arial"/>
                        <w:color w:val="FFFFFF" w:themeColor="background1"/>
                        <w:spacing w:val="-4"/>
                        <w:sz w:val="20"/>
                        <w:szCs w:val="20"/>
                      </w:rPr>
                      <w:t>Stevan Ober</w:t>
                    </w:r>
                  </w:p>
                  <w:p w14:paraId="0C2ECAB6" w14:textId="77777777" w:rsidR="00FB4F3E" w:rsidRDefault="00FB4F3E" w:rsidP="00FB4F3E">
                    <w:pPr>
                      <w:pStyle w:val="BasicParagraph"/>
                      <w:suppressAutoHyphens/>
                      <w:spacing w:line="360" w:lineRule="auto"/>
                      <w:jc w:val="right"/>
                      <w:rPr>
                        <w:rFonts w:ascii="Arial" w:hAnsi="Arial" w:cs="Arial"/>
                        <w:color w:val="FFFFFF" w:themeColor="background1"/>
                        <w:spacing w:val="-4"/>
                        <w:sz w:val="20"/>
                        <w:szCs w:val="20"/>
                      </w:rPr>
                    </w:pPr>
                  </w:p>
                  <w:p w14:paraId="622F367B" w14:textId="484E1DEF" w:rsidR="00FB4F3E" w:rsidRDefault="00F10945" w:rsidP="00FB4F3E">
                    <w:pPr>
                      <w:pStyle w:val="BasicParagraph"/>
                      <w:suppressAutoHyphens/>
                      <w:spacing w:line="360" w:lineRule="auto"/>
                      <w:jc w:val="right"/>
                      <w:rPr>
                        <w:rFonts w:ascii="Arial" w:hAnsi="Arial" w:cs="Arial"/>
                        <w:color w:val="FFFFFF" w:themeColor="background1"/>
                        <w:spacing w:val="-4"/>
                        <w:sz w:val="20"/>
                        <w:szCs w:val="20"/>
                      </w:rPr>
                    </w:pPr>
                    <w:r>
                      <w:rPr>
                        <w:rFonts w:ascii="Arial" w:hAnsi="Arial" w:cs="Arial"/>
                        <w:color w:val="FFFFFF" w:themeColor="background1"/>
                        <w:spacing w:val="-4"/>
                        <w:sz w:val="20"/>
                        <w:szCs w:val="20"/>
                      </w:rPr>
                      <w:t>Kirsti Kee</w:t>
                    </w:r>
                  </w:p>
                  <w:p w14:paraId="3BED6BD4" w14:textId="77777777" w:rsidR="00FB4F3E" w:rsidRDefault="00FB4F3E" w:rsidP="00FB4F3E">
                    <w:pPr>
                      <w:pStyle w:val="BasicParagraph"/>
                      <w:suppressAutoHyphens/>
                      <w:spacing w:line="360" w:lineRule="auto"/>
                      <w:jc w:val="right"/>
                      <w:rPr>
                        <w:rFonts w:ascii="Arial" w:hAnsi="Arial" w:cs="Arial"/>
                        <w:color w:val="FFFFFF" w:themeColor="background1"/>
                        <w:spacing w:val="-4"/>
                        <w:sz w:val="20"/>
                        <w:szCs w:val="20"/>
                      </w:rPr>
                    </w:pPr>
                  </w:p>
                  <w:p w14:paraId="6FCDCAE7" w14:textId="49E3DCB6" w:rsidR="00FB4F3E" w:rsidRDefault="00F10945" w:rsidP="00FB4F3E">
                    <w:pPr>
                      <w:pStyle w:val="BasicParagraph"/>
                      <w:suppressAutoHyphens/>
                      <w:spacing w:line="360" w:lineRule="auto"/>
                      <w:jc w:val="right"/>
                      <w:rPr>
                        <w:rFonts w:ascii="Arial" w:hAnsi="Arial" w:cs="Arial"/>
                        <w:color w:val="FFFFFF" w:themeColor="background1"/>
                        <w:spacing w:val="-4"/>
                        <w:sz w:val="20"/>
                        <w:szCs w:val="20"/>
                      </w:rPr>
                    </w:pPr>
                    <w:r>
                      <w:rPr>
                        <w:rFonts w:ascii="Arial" w:hAnsi="Arial" w:cs="Arial"/>
                        <w:color w:val="FFFFFF" w:themeColor="background1"/>
                        <w:spacing w:val="-4"/>
                        <w:sz w:val="20"/>
                        <w:szCs w:val="20"/>
                      </w:rPr>
                      <w:t>Dr Fiona Baker</w:t>
                    </w:r>
                  </w:p>
                  <w:p w14:paraId="4267A171" w14:textId="77777777" w:rsidR="00FB4F3E" w:rsidRDefault="00FB4F3E" w:rsidP="00FB4F3E">
                    <w:pPr>
                      <w:pStyle w:val="BasicParagraph"/>
                      <w:suppressAutoHyphens/>
                      <w:spacing w:line="360" w:lineRule="auto"/>
                      <w:jc w:val="right"/>
                      <w:rPr>
                        <w:rFonts w:ascii="Arial" w:hAnsi="Arial" w:cs="Arial"/>
                        <w:color w:val="FFFFFF" w:themeColor="background1"/>
                        <w:spacing w:val="-4"/>
                        <w:sz w:val="20"/>
                        <w:szCs w:val="20"/>
                      </w:rPr>
                    </w:pPr>
                  </w:p>
                  <w:p w14:paraId="13D1ADA8" w14:textId="42CA6AA5" w:rsidR="00FB4F3E" w:rsidRDefault="00F10945" w:rsidP="00FB4F3E">
                    <w:pPr>
                      <w:pStyle w:val="BasicParagraph"/>
                      <w:suppressAutoHyphens/>
                      <w:spacing w:line="360" w:lineRule="auto"/>
                      <w:jc w:val="right"/>
                      <w:rPr>
                        <w:rFonts w:ascii="Arial" w:hAnsi="Arial" w:cs="Arial"/>
                        <w:color w:val="FFFFFF" w:themeColor="background1"/>
                        <w:spacing w:val="-4"/>
                        <w:sz w:val="20"/>
                        <w:szCs w:val="20"/>
                      </w:rPr>
                    </w:pPr>
                    <w:r>
                      <w:rPr>
                        <w:rFonts w:ascii="Arial" w:hAnsi="Arial" w:cs="Arial"/>
                        <w:color w:val="FFFFFF" w:themeColor="background1"/>
                        <w:spacing w:val="-4"/>
                        <w:sz w:val="20"/>
                        <w:szCs w:val="20"/>
                      </w:rPr>
                      <w:t>Peter Hawe</w:t>
                    </w:r>
                  </w:p>
                  <w:p w14:paraId="64497170" w14:textId="77777777" w:rsidR="007170AE" w:rsidRDefault="007170AE" w:rsidP="00FB4F3E">
                    <w:pPr>
                      <w:pStyle w:val="BasicParagraph"/>
                      <w:suppressAutoHyphens/>
                      <w:spacing w:line="360" w:lineRule="auto"/>
                      <w:jc w:val="right"/>
                      <w:rPr>
                        <w:rFonts w:ascii="Arial" w:hAnsi="Arial" w:cs="Arial"/>
                        <w:color w:val="FFFFFF" w:themeColor="background1"/>
                        <w:spacing w:val="-4"/>
                        <w:sz w:val="20"/>
                        <w:szCs w:val="20"/>
                      </w:rPr>
                    </w:pPr>
                  </w:p>
                  <w:p w14:paraId="23CA9465" w14:textId="282627DC" w:rsidR="007170AE" w:rsidRDefault="00F10945" w:rsidP="00FB4F3E">
                    <w:pPr>
                      <w:pStyle w:val="BasicParagraph"/>
                      <w:suppressAutoHyphens/>
                      <w:spacing w:line="360" w:lineRule="auto"/>
                      <w:jc w:val="right"/>
                      <w:rPr>
                        <w:rFonts w:ascii="Arial" w:hAnsi="Arial" w:cs="Arial"/>
                        <w:color w:val="FFFFFF" w:themeColor="background1"/>
                        <w:spacing w:val="-4"/>
                        <w:sz w:val="20"/>
                        <w:szCs w:val="20"/>
                      </w:rPr>
                    </w:pPr>
                    <w:r>
                      <w:rPr>
                        <w:rFonts w:ascii="Arial" w:hAnsi="Arial" w:cs="Arial"/>
                        <w:color w:val="FFFFFF" w:themeColor="background1"/>
                        <w:spacing w:val="-4"/>
                        <w:sz w:val="20"/>
                        <w:szCs w:val="20"/>
                      </w:rPr>
                      <w:t>Tanya Stevenson</w:t>
                    </w:r>
                  </w:p>
                  <w:p w14:paraId="3FDB9668" w14:textId="77777777" w:rsidR="007170AE" w:rsidRDefault="007170AE" w:rsidP="00FB4F3E">
                    <w:pPr>
                      <w:pStyle w:val="BasicParagraph"/>
                      <w:suppressAutoHyphens/>
                      <w:spacing w:line="360" w:lineRule="auto"/>
                      <w:jc w:val="right"/>
                      <w:rPr>
                        <w:rFonts w:ascii="Arial" w:hAnsi="Arial" w:cs="Arial"/>
                        <w:color w:val="FFFFFF" w:themeColor="background1"/>
                        <w:spacing w:val="-4"/>
                        <w:sz w:val="20"/>
                        <w:szCs w:val="20"/>
                      </w:rPr>
                    </w:pPr>
                  </w:p>
                  <w:p w14:paraId="5719E9F1" w14:textId="4EAA45F0" w:rsidR="007170AE" w:rsidRDefault="00F10945" w:rsidP="00FB4F3E">
                    <w:pPr>
                      <w:pStyle w:val="BasicParagraph"/>
                      <w:suppressAutoHyphens/>
                      <w:spacing w:line="360" w:lineRule="auto"/>
                      <w:jc w:val="right"/>
                      <w:rPr>
                        <w:rFonts w:ascii="Arial" w:hAnsi="Arial" w:cs="Arial"/>
                        <w:color w:val="FFFFFF" w:themeColor="background1"/>
                        <w:spacing w:val="-4"/>
                        <w:sz w:val="20"/>
                        <w:szCs w:val="20"/>
                      </w:rPr>
                    </w:pPr>
                    <w:r>
                      <w:rPr>
                        <w:rFonts w:ascii="Arial" w:hAnsi="Arial" w:cs="Arial"/>
                        <w:color w:val="FFFFFF" w:themeColor="background1"/>
                        <w:spacing w:val="-4"/>
                        <w:sz w:val="20"/>
                        <w:szCs w:val="20"/>
                      </w:rPr>
                      <w:t>Jade Wellings</w:t>
                    </w:r>
                  </w:p>
                  <w:p w14:paraId="45374521" w14:textId="77777777" w:rsidR="007170AE" w:rsidRDefault="007170AE" w:rsidP="00FB4F3E">
                    <w:pPr>
                      <w:pStyle w:val="BasicParagraph"/>
                      <w:suppressAutoHyphens/>
                      <w:spacing w:line="360" w:lineRule="auto"/>
                      <w:jc w:val="right"/>
                      <w:rPr>
                        <w:rFonts w:ascii="Arial" w:hAnsi="Arial" w:cs="Arial"/>
                        <w:color w:val="FFFFFF" w:themeColor="background1"/>
                        <w:spacing w:val="-4"/>
                        <w:sz w:val="20"/>
                        <w:szCs w:val="20"/>
                      </w:rPr>
                    </w:pPr>
                  </w:p>
                  <w:p w14:paraId="2B0FB44D" w14:textId="77777777" w:rsidR="007170AE" w:rsidRDefault="007170AE" w:rsidP="00FB4F3E">
                    <w:pPr>
                      <w:pStyle w:val="BasicParagraph"/>
                      <w:suppressAutoHyphens/>
                      <w:spacing w:line="360" w:lineRule="auto"/>
                      <w:jc w:val="right"/>
                      <w:rPr>
                        <w:rFonts w:ascii="Arial" w:hAnsi="Arial" w:cs="Arial"/>
                        <w:color w:val="FFFFFF" w:themeColor="background1"/>
                        <w:spacing w:val="-4"/>
                        <w:sz w:val="20"/>
                        <w:szCs w:val="20"/>
                      </w:rPr>
                    </w:pPr>
                  </w:p>
                  <w:p w14:paraId="5E2731E2" w14:textId="77777777" w:rsidR="00E64CA3" w:rsidRPr="00E64CA3" w:rsidRDefault="00E64CA3" w:rsidP="00E64CA3">
                    <w:pPr>
                      <w:pStyle w:val="BasicParagraph"/>
                      <w:suppressAutoHyphens/>
                      <w:spacing w:before="113" w:after="113"/>
                      <w:jc w:val="right"/>
                      <w:rPr>
                        <w:rFonts w:ascii="Arial" w:hAnsi="Arial" w:cs="Arial"/>
                        <w:color w:val="FFFFFF" w:themeColor="background1"/>
                      </w:rPr>
                    </w:pPr>
                  </w:p>
                </w:txbxContent>
              </v:textbox>
              <w10:wrap type="square"/>
            </v:shape>
          </w:pict>
        </mc:Fallback>
      </mc:AlternateContent>
    </w:r>
    <w:r w:rsidR="00CC476F">
      <w:rPr>
        <w:noProof/>
        <w:lang w:val="en-AU" w:eastAsia="en-AU"/>
      </w:rPr>
      <w:drawing>
        <wp:anchor distT="0" distB="0" distL="114300" distR="114300" simplePos="0" relativeHeight="251668480" behindDoc="1" locked="0" layoutInCell="1" allowOverlap="1" wp14:anchorId="42784EBC" wp14:editId="255DFC1E">
          <wp:simplePos x="0" y="0"/>
          <wp:positionH relativeFrom="page">
            <wp:posOffset>64135</wp:posOffset>
          </wp:positionH>
          <wp:positionV relativeFrom="page">
            <wp:posOffset>-9525</wp:posOffset>
          </wp:positionV>
          <wp:extent cx="7559675" cy="10690860"/>
          <wp:effectExtent l="0" t="0" r="3175" b="0"/>
          <wp:wrapNone/>
          <wp:docPr id="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EXEC\Communications\Design and publications\Design\__WBHHS RESOURCES\WBHHS Templates\WBHHS_Header_A4.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559675" cy="10690860"/>
                  </a:xfrm>
                  <a:prstGeom prst="rect">
                    <a:avLst/>
                  </a:prstGeom>
                  <a:noFill/>
                  <a:ln>
                    <a:noFill/>
                  </a:ln>
                </pic:spPr>
              </pic:pic>
            </a:graphicData>
          </a:graphic>
          <wp14:sizeRelH relativeFrom="page">
            <wp14:pctWidth>0</wp14:pctWidth>
          </wp14:sizeRelH>
          <wp14:sizeRelV relativeFrom="page">
            <wp14:pctHeight>0</wp14:pctHeight>
          </wp14:sizeRelV>
        </wp:anchor>
      </w:drawing>
    </w:r>
    <w:r w:rsidR="00A62EED">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D4042" w14:textId="77777777" w:rsidR="00514C2D" w:rsidRDefault="007A0D50">
    <w:pPr>
      <w:pStyle w:val="Header"/>
    </w:pPr>
    <w:r>
      <w:rPr>
        <w:noProof/>
        <w:lang w:val="en-AU" w:eastAsia="en-AU"/>
      </w:rPr>
      <w:drawing>
        <wp:anchor distT="0" distB="0" distL="114300" distR="114300" simplePos="0" relativeHeight="251660288" behindDoc="0" locked="0" layoutInCell="1" allowOverlap="1" wp14:anchorId="1C3E3A65" wp14:editId="1A52EE9D">
          <wp:simplePos x="0" y="0"/>
          <wp:positionH relativeFrom="margin">
            <wp:posOffset>-573405</wp:posOffset>
          </wp:positionH>
          <wp:positionV relativeFrom="paragraph">
            <wp:posOffset>-446405</wp:posOffset>
          </wp:positionV>
          <wp:extent cx="7560310" cy="583565"/>
          <wp:effectExtent l="0" t="0" r="2540" b="6985"/>
          <wp:wrapNone/>
          <wp:docPr id="17" name="Picture 8" descr="G:\EXEC\Communications\Design and publications\Design\__WBHHS RESOURCES\WBHHS Templates\WBHHS_Header_A4-Smal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EXEC\Communications\Design and publications\Design\__WBHHS RESOURCES\WBHHS Templates\WBHHS_Header_A4-Small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5835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B78AF" w14:textId="77777777" w:rsidR="007E63AA" w:rsidRDefault="00E616DB">
    <w:pPr>
      <w:pStyle w:val="Header"/>
    </w:pPr>
    <w:r>
      <w:rPr>
        <w:noProof/>
        <w:lang w:val="en-AU" w:eastAsia="en-AU"/>
      </w:rPr>
      <mc:AlternateContent>
        <mc:Choice Requires="wps">
          <w:drawing>
            <wp:anchor distT="0" distB="0" distL="114300" distR="114300" simplePos="0" relativeHeight="251665408" behindDoc="0" locked="0" layoutInCell="1" allowOverlap="1" wp14:anchorId="7A98C02B" wp14:editId="5111283B">
              <wp:simplePos x="0" y="0"/>
              <wp:positionH relativeFrom="column">
                <wp:posOffset>5111114</wp:posOffset>
              </wp:positionH>
              <wp:positionV relativeFrom="paragraph">
                <wp:posOffset>2870200</wp:posOffset>
              </wp:positionV>
              <wp:extent cx="1216025" cy="0"/>
              <wp:effectExtent l="0" t="0" r="0" b="0"/>
              <wp:wrapNone/>
              <wp:docPr id="11" name="Straight Connector 11"/>
              <wp:cNvGraphicFramePr/>
              <a:graphic xmlns:a="http://schemas.openxmlformats.org/drawingml/2006/main">
                <a:graphicData uri="http://schemas.microsoft.com/office/word/2010/wordprocessingShape">
                  <wps:wsp>
                    <wps:cNvCnPr/>
                    <wps:spPr>
                      <a:xfrm flipH="1">
                        <a:off x="0" y="0"/>
                        <a:ext cx="1216025" cy="0"/>
                      </a:xfrm>
                      <a:prstGeom prst="line">
                        <a:avLst/>
                      </a:prstGeom>
                      <a:ln>
                        <a:solidFill>
                          <a:srgbClr val="96C93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B85306E" id="Straight Connector 11" o:spid="_x0000_s1026" style="position:absolute;flip:x;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45pt,226pt" to="498.2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" strokecolor="#96c93d"/>
          </w:pict>
        </mc:Fallback>
      </mc:AlternateContent>
    </w:r>
    <w:r>
      <w:rPr>
        <w:noProof/>
        <w:lang w:val="en-AU" w:eastAsia="en-AU"/>
      </w:rPr>
      <w:drawing>
        <wp:anchor distT="0" distB="0" distL="114300" distR="114300" simplePos="0" relativeHeight="251657216" behindDoc="1" locked="0" layoutInCell="1" allowOverlap="1" wp14:anchorId="1A414DF5" wp14:editId="56586068">
          <wp:simplePos x="0" y="0"/>
          <wp:positionH relativeFrom="page">
            <wp:posOffset>-635</wp:posOffset>
          </wp:positionH>
          <wp:positionV relativeFrom="page">
            <wp:posOffset>-6350</wp:posOffset>
          </wp:positionV>
          <wp:extent cx="7559675" cy="10690860"/>
          <wp:effectExtent l="0" t="0" r="3175" b="0"/>
          <wp:wrapNone/>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EXEC\Communications\Design and publications\Design\__WBHHS RESOURCES\WBHHS Templates\WBHHS_Header_A4.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106908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AU" w:eastAsia="en-AU"/>
      </w:rPr>
      <mc:AlternateContent>
        <mc:Choice Requires="wps">
          <w:drawing>
            <wp:anchor distT="45720" distB="45720" distL="114300" distR="114300" simplePos="0" relativeHeight="251662336" behindDoc="0" locked="0" layoutInCell="1" allowOverlap="1" wp14:anchorId="17775CA9" wp14:editId="592A81EE">
              <wp:simplePos x="0" y="0"/>
              <wp:positionH relativeFrom="column">
                <wp:posOffset>4711065</wp:posOffset>
              </wp:positionH>
              <wp:positionV relativeFrom="paragraph">
                <wp:posOffset>2355850</wp:posOffset>
              </wp:positionV>
              <wp:extent cx="1619250" cy="28130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2813050"/>
                      </a:xfrm>
                      <a:prstGeom prst="rect">
                        <a:avLst/>
                      </a:prstGeom>
                      <a:noFill/>
                      <a:ln w="9525">
                        <a:noFill/>
                        <a:miter lim="800000"/>
                        <a:headEnd/>
                        <a:tailEnd/>
                      </a:ln>
                    </wps:spPr>
                    <wps:txbx>
                      <w:txbxContent>
                        <w:p w14:paraId="4C426984" w14:textId="77777777" w:rsidR="00E616DB" w:rsidRPr="00E616DB" w:rsidRDefault="00E616DB" w:rsidP="00E616DB">
                          <w:pPr>
                            <w:pStyle w:val="BasicParagraph"/>
                            <w:suppressAutoHyphens/>
                            <w:spacing w:before="113" w:after="283"/>
                            <w:jc w:val="right"/>
                            <w:rPr>
                              <w:rFonts w:ascii="Arial" w:hAnsi="Arial" w:cs="Arial"/>
                              <w:i/>
                              <w:iCs/>
                              <w:color w:val="FFFFFF" w:themeColor="background1"/>
                              <w:spacing w:val="-4"/>
                              <w:sz w:val="20"/>
                              <w:szCs w:val="20"/>
                            </w:rPr>
                          </w:pPr>
                          <w:r w:rsidRPr="00E616DB">
                            <w:rPr>
                              <w:rFonts w:ascii="Arial" w:hAnsi="Arial" w:cs="Arial"/>
                              <w:b/>
                              <w:bCs/>
                              <w:color w:val="FFFFFF" w:themeColor="background1"/>
                              <w:spacing w:val="-4"/>
                              <w:sz w:val="20"/>
                              <w:szCs w:val="20"/>
                            </w:rPr>
                            <w:t>Peta Jamieson</w:t>
                          </w:r>
                          <w:r w:rsidRPr="00E616DB">
                            <w:rPr>
                              <w:rFonts w:ascii="Arial" w:hAnsi="Arial" w:cs="Arial"/>
                              <w:b/>
                              <w:bCs/>
                              <w:color w:val="FFFFFF" w:themeColor="background1"/>
                              <w:spacing w:val="-4"/>
                              <w:sz w:val="20"/>
                              <w:szCs w:val="20"/>
                            </w:rPr>
                            <w:br/>
                          </w:r>
                          <w:r w:rsidRPr="00E616DB">
                            <w:rPr>
                              <w:rFonts w:ascii="Arial" w:hAnsi="Arial" w:cs="Arial"/>
                              <w:i/>
                              <w:iCs/>
                              <w:color w:val="FFFFFF" w:themeColor="background1"/>
                              <w:spacing w:val="-4"/>
                              <w:sz w:val="20"/>
                              <w:szCs w:val="20"/>
                            </w:rPr>
                            <w:t>Chair</w:t>
                          </w:r>
                        </w:p>
                        <w:p w14:paraId="2AD6DCE6" w14:textId="77777777" w:rsidR="00E616DB" w:rsidRPr="00E616DB" w:rsidRDefault="00E616DB" w:rsidP="00E616DB">
                          <w:pPr>
                            <w:pStyle w:val="BasicParagraph"/>
                            <w:suppressAutoHyphens/>
                            <w:spacing w:before="113" w:after="113"/>
                            <w:jc w:val="right"/>
                            <w:rPr>
                              <w:rFonts w:ascii="Arial" w:hAnsi="Arial" w:cs="Arial"/>
                              <w:i/>
                              <w:iCs/>
                              <w:color w:val="FFFFFF" w:themeColor="background1"/>
                              <w:spacing w:val="-4"/>
                              <w:sz w:val="20"/>
                              <w:szCs w:val="20"/>
                            </w:rPr>
                          </w:pPr>
                          <w:r w:rsidRPr="00E616DB">
                            <w:rPr>
                              <w:rFonts w:ascii="Arial" w:hAnsi="Arial" w:cs="Arial"/>
                              <w:color w:val="FFFFFF" w:themeColor="background1"/>
                              <w:spacing w:val="-4"/>
                              <w:sz w:val="20"/>
                              <w:szCs w:val="20"/>
                            </w:rPr>
                            <w:t xml:space="preserve">Professor </w:t>
                          </w:r>
                          <w:r w:rsidRPr="00E616DB">
                            <w:rPr>
                              <w:rFonts w:ascii="Arial" w:hAnsi="Arial" w:cs="Arial"/>
                              <w:color w:val="FFFFFF" w:themeColor="background1"/>
                              <w:spacing w:val="-4"/>
                              <w:sz w:val="20"/>
                              <w:szCs w:val="20"/>
                            </w:rPr>
                            <w:br/>
                            <w:t>Bryan Burmeister</w:t>
                          </w:r>
                          <w:r w:rsidRPr="00E616DB">
                            <w:rPr>
                              <w:rFonts w:ascii="Arial" w:hAnsi="Arial" w:cs="Arial"/>
                              <w:color w:val="FFFFFF" w:themeColor="background1"/>
                              <w:spacing w:val="-4"/>
                              <w:sz w:val="20"/>
                              <w:szCs w:val="20"/>
                            </w:rPr>
                            <w:br/>
                          </w:r>
                          <w:r w:rsidRPr="00E616DB">
                            <w:rPr>
                              <w:rFonts w:ascii="Arial" w:hAnsi="Arial" w:cs="Arial"/>
                              <w:i/>
                              <w:iCs/>
                              <w:color w:val="FFFFFF" w:themeColor="background1"/>
                              <w:spacing w:val="-4"/>
                              <w:sz w:val="20"/>
                              <w:szCs w:val="20"/>
                            </w:rPr>
                            <w:t>Deputy Chair</w:t>
                          </w:r>
                        </w:p>
                        <w:p w14:paraId="0FE52545" w14:textId="77777777" w:rsidR="00E616DB" w:rsidRPr="00E616DB" w:rsidRDefault="00E616DB" w:rsidP="00E616DB">
                          <w:pPr>
                            <w:pStyle w:val="BasicParagraph"/>
                            <w:suppressAutoHyphens/>
                            <w:spacing w:before="113" w:after="113"/>
                            <w:jc w:val="right"/>
                            <w:rPr>
                              <w:rFonts w:ascii="Arial" w:hAnsi="Arial" w:cs="Arial"/>
                              <w:color w:val="FFFFFF" w:themeColor="background1"/>
                              <w:spacing w:val="-4"/>
                              <w:sz w:val="20"/>
                              <w:szCs w:val="20"/>
                            </w:rPr>
                          </w:pPr>
                          <w:r w:rsidRPr="00E616DB">
                            <w:rPr>
                              <w:rFonts w:ascii="Arial" w:hAnsi="Arial" w:cs="Arial"/>
                              <w:color w:val="FFFFFF" w:themeColor="background1"/>
                              <w:spacing w:val="-4"/>
                              <w:sz w:val="20"/>
                              <w:szCs w:val="20"/>
                            </w:rPr>
                            <w:t>Karen Prentis</w:t>
                          </w:r>
                        </w:p>
                        <w:p w14:paraId="64D38701" w14:textId="77777777" w:rsidR="00E616DB" w:rsidRPr="00E616DB" w:rsidRDefault="00E616DB" w:rsidP="00E616DB">
                          <w:pPr>
                            <w:pStyle w:val="BasicParagraph"/>
                            <w:suppressAutoHyphens/>
                            <w:spacing w:before="113" w:after="113"/>
                            <w:jc w:val="right"/>
                            <w:rPr>
                              <w:rFonts w:ascii="Arial" w:hAnsi="Arial" w:cs="Arial"/>
                              <w:color w:val="FFFFFF" w:themeColor="background1"/>
                              <w:spacing w:val="-4"/>
                              <w:sz w:val="20"/>
                              <w:szCs w:val="20"/>
                            </w:rPr>
                          </w:pPr>
                          <w:r w:rsidRPr="00E616DB">
                            <w:rPr>
                              <w:rFonts w:ascii="Arial" w:hAnsi="Arial" w:cs="Arial"/>
                              <w:color w:val="FFFFFF" w:themeColor="background1"/>
                              <w:spacing w:val="-4"/>
                              <w:sz w:val="20"/>
                              <w:szCs w:val="20"/>
                            </w:rPr>
                            <w:t>Anita Brown</w:t>
                          </w:r>
                        </w:p>
                        <w:p w14:paraId="21EF2162" w14:textId="77777777" w:rsidR="00E616DB" w:rsidRPr="00E616DB" w:rsidRDefault="00E616DB" w:rsidP="00E616DB">
                          <w:pPr>
                            <w:pStyle w:val="BasicParagraph"/>
                            <w:suppressAutoHyphens/>
                            <w:spacing w:before="113" w:after="113"/>
                            <w:jc w:val="right"/>
                            <w:rPr>
                              <w:rFonts w:ascii="Arial" w:hAnsi="Arial" w:cs="Arial"/>
                              <w:color w:val="FFFFFF" w:themeColor="background1"/>
                              <w:spacing w:val="-4"/>
                              <w:sz w:val="20"/>
                              <w:szCs w:val="20"/>
                            </w:rPr>
                          </w:pPr>
                          <w:r w:rsidRPr="00E616DB">
                            <w:rPr>
                              <w:rFonts w:ascii="Arial" w:hAnsi="Arial" w:cs="Arial"/>
                              <w:color w:val="FFFFFF" w:themeColor="background1"/>
                              <w:spacing w:val="-4"/>
                              <w:sz w:val="20"/>
                              <w:szCs w:val="20"/>
                            </w:rPr>
                            <w:t>Trevor Dixon</w:t>
                          </w:r>
                        </w:p>
                        <w:p w14:paraId="6DE07548" w14:textId="77777777" w:rsidR="00E616DB" w:rsidRPr="00E616DB" w:rsidRDefault="00E616DB" w:rsidP="00E616DB">
                          <w:pPr>
                            <w:pStyle w:val="BasicParagraph"/>
                            <w:suppressAutoHyphens/>
                            <w:spacing w:before="113" w:after="113"/>
                            <w:jc w:val="right"/>
                            <w:rPr>
                              <w:rFonts w:ascii="Arial" w:hAnsi="Arial" w:cs="Arial"/>
                              <w:color w:val="FFFFFF" w:themeColor="background1"/>
                              <w:spacing w:val="-4"/>
                              <w:sz w:val="20"/>
                              <w:szCs w:val="20"/>
                            </w:rPr>
                          </w:pPr>
                          <w:r w:rsidRPr="00E616DB">
                            <w:rPr>
                              <w:rFonts w:ascii="Arial" w:hAnsi="Arial" w:cs="Arial"/>
                              <w:color w:val="FFFFFF" w:themeColor="background1"/>
                              <w:spacing w:val="-4"/>
                              <w:sz w:val="20"/>
                              <w:szCs w:val="20"/>
                            </w:rPr>
                            <w:t>Simone Xouris</w:t>
                          </w:r>
                        </w:p>
                        <w:p w14:paraId="57002C56" w14:textId="77777777" w:rsidR="00E616DB" w:rsidRPr="00E616DB" w:rsidRDefault="00E616DB" w:rsidP="00E616DB">
                          <w:pPr>
                            <w:jc w:val="right"/>
                            <w:rPr>
                              <w:rFonts w:cs="Arial"/>
                              <w:color w:val="FFFFFF" w:themeColor="background1"/>
                            </w:rPr>
                          </w:pPr>
                          <w:r w:rsidRPr="00E616DB">
                            <w:rPr>
                              <w:rFonts w:cs="Arial"/>
                              <w:color w:val="FFFFFF" w:themeColor="background1"/>
                              <w:spacing w:val="-4"/>
                              <w:sz w:val="20"/>
                              <w:szCs w:val="20"/>
                            </w:rPr>
                            <w:t>Emeritus</w:t>
                          </w:r>
                          <w:r w:rsidRPr="00E616DB">
                            <w:rPr>
                              <w:rFonts w:cs="Arial"/>
                              <w:color w:val="FFFFFF" w:themeColor="background1"/>
                              <w:spacing w:val="-4"/>
                              <w:sz w:val="20"/>
                              <w:szCs w:val="20"/>
                            </w:rPr>
                            <w:br/>
                            <w:t>Professor</w:t>
                          </w:r>
                          <w:r w:rsidRPr="00E616DB">
                            <w:rPr>
                              <w:rFonts w:cs="Arial"/>
                              <w:color w:val="FFFFFF" w:themeColor="background1"/>
                              <w:spacing w:val="-4"/>
                              <w:sz w:val="20"/>
                              <w:szCs w:val="20"/>
                            </w:rPr>
                            <w:br/>
                            <w:t>Phillip Clift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775CA9" id="_x0000_t202" coordsize="21600,21600" o:spt="202" path="m,l,21600r21600,l21600,xe">
              <v:stroke joinstyle="miter"/>
              <v:path gradientshapeok="t" o:connecttype="rect"/>
            </v:shapetype>
            <v:shape id="_x0000_s1027" type="#_x0000_t202" style="position:absolute;margin-left:370.95pt;margin-top:185.5pt;width:127.5pt;height:221.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" filled="f" stroked="f">
              <v:textbox inset="0,0,0,0">
                <w:txbxContent>
                  <w:p w14:paraId="4C426984" w14:textId="77777777" w:rsidR="00E616DB" w:rsidRPr="00E616DB" w:rsidRDefault="00E616DB" w:rsidP="00E616DB">
                    <w:pPr>
                      <w:pStyle w:val="BasicParagraph"/>
                      <w:suppressAutoHyphens/>
                      <w:spacing w:before="113" w:after="283"/>
                      <w:jc w:val="right"/>
                      <w:rPr>
                        <w:rFonts w:ascii="Arial" w:hAnsi="Arial" w:cs="Arial"/>
                        <w:i/>
                        <w:iCs/>
                        <w:color w:val="FFFFFF" w:themeColor="background1"/>
                        <w:spacing w:val="-4"/>
                        <w:sz w:val="20"/>
                        <w:szCs w:val="20"/>
                      </w:rPr>
                    </w:pPr>
                    <w:r w:rsidRPr="00E616DB">
                      <w:rPr>
                        <w:rFonts w:ascii="Arial" w:hAnsi="Arial" w:cs="Arial"/>
                        <w:b/>
                        <w:bCs/>
                        <w:color w:val="FFFFFF" w:themeColor="background1"/>
                        <w:spacing w:val="-4"/>
                        <w:sz w:val="20"/>
                        <w:szCs w:val="20"/>
                      </w:rPr>
                      <w:t>Peta Jamieson</w:t>
                    </w:r>
                    <w:r w:rsidRPr="00E616DB">
                      <w:rPr>
                        <w:rFonts w:ascii="Arial" w:hAnsi="Arial" w:cs="Arial"/>
                        <w:b/>
                        <w:bCs/>
                        <w:color w:val="FFFFFF" w:themeColor="background1"/>
                        <w:spacing w:val="-4"/>
                        <w:sz w:val="20"/>
                        <w:szCs w:val="20"/>
                      </w:rPr>
                      <w:br/>
                    </w:r>
                    <w:r w:rsidRPr="00E616DB">
                      <w:rPr>
                        <w:rFonts w:ascii="Arial" w:hAnsi="Arial" w:cs="Arial"/>
                        <w:i/>
                        <w:iCs/>
                        <w:color w:val="FFFFFF" w:themeColor="background1"/>
                        <w:spacing w:val="-4"/>
                        <w:sz w:val="20"/>
                        <w:szCs w:val="20"/>
                      </w:rPr>
                      <w:t>Chair</w:t>
                    </w:r>
                  </w:p>
                  <w:p w14:paraId="2AD6DCE6" w14:textId="77777777" w:rsidR="00E616DB" w:rsidRPr="00E616DB" w:rsidRDefault="00E616DB" w:rsidP="00E616DB">
                    <w:pPr>
                      <w:pStyle w:val="BasicParagraph"/>
                      <w:suppressAutoHyphens/>
                      <w:spacing w:before="113" w:after="113"/>
                      <w:jc w:val="right"/>
                      <w:rPr>
                        <w:rFonts w:ascii="Arial" w:hAnsi="Arial" w:cs="Arial"/>
                        <w:i/>
                        <w:iCs/>
                        <w:color w:val="FFFFFF" w:themeColor="background1"/>
                        <w:spacing w:val="-4"/>
                        <w:sz w:val="20"/>
                        <w:szCs w:val="20"/>
                      </w:rPr>
                    </w:pPr>
                    <w:r w:rsidRPr="00E616DB">
                      <w:rPr>
                        <w:rFonts w:ascii="Arial" w:hAnsi="Arial" w:cs="Arial"/>
                        <w:color w:val="FFFFFF" w:themeColor="background1"/>
                        <w:spacing w:val="-4"/>
                        <w:sz w:val="20"/>
                        <w:szCs w:val="20"/>
                      </w:rPr>
                      <w:t xml:space="preserve">Professor </w:t>
                    </w:r>
                    <w:r w:rsidRPr="00E616DB">
                      <w:rPr>
                        <w:rFonts w:ascii="Arial" w:hAnsi="Arial" w:cs="Arial"/>
                        <w:color w:val="FFFFFF" w:themeColor="background1"/>
                        <w:spacing w:val="-4"/>
                        <w:sz w:val="20"/>
                        <w:szCs w:val="20"/>
                      </w:rPr>
                      <w:br/>
                      <w:t>Bryan Burmeister</w:t>
                    </w:r>
                    <w:r w:rsidRPr="00E616DB">
                      <w:rPr>
                        <w:rFonts w:ascii="Arial" w:hAnsi="Arial" w:cs="Arial"/>
                        <w:color w:val="FFFFFF" w:themeColor="background1"/>
                        <w:spacing w:val="-4"/>
                        <w:sz w:val="20"/>
                        <w:szCs w:val="20"/>
                      </w:rPr>
                      <w:br/>
                    </w:r>
                    <w:r w:rsidRPr="00E616DB">
                      <w:rPr>
                        <w:rFonts w:ascii="Arial" w:hAnsi="Arial" w:cs="Arial"/>
                        <w:i/>
                        <w:iCs/>
                        <w:color w:val="FFFFFF" w:themeColor="background1"/>
                        <w:spacing w:val="-4"/>
                        <w:sz w:val="20"/>
                        <w:szCs w:val="20"/>
                      </w:rPr>
                      <w:t>Deputy Chair</w:t>
                    </w:r>
                  </w:p>
                  <w:p w14:paraId="0FE52545" w14:textId="77777777" w:rsidR="00E616DB" w:rsidRPr="00E616DB" w:rsidRDefault="00E616DB" w:rsidP="00E616DB">
                    <w:pPr>
                      <w:pStyle w:val="BasicParagraph"/>
                      <w:suppressAutoHyphens/>
                      <w:spacing w:before="113" w:after="113"/>
                      <w:jc w:val="right"/>
                      <w:rPr>
                        <w:rFonts w:ascii="Arial" w:hAnsi="Arial" w:cs="Arial"/>
                        <w:color w:val="FFFFFF" w:themeColor="background1"/>
                        <w:spacing w:val="-4"/>
                        <w:sz w:val="20"/>
                        <w:szCs w:val="20"/>
                      </w:rPr>
                    </w:pPr>
                    <w:r w:rsidRPr="00E616DB">
                      <w:rPr>
                        <w:rFonts w:ascii="Arial" w:hAnsi="Arial" w:cs="Arial"/>
                        <w:color w:val="FFFFFF" w:themeColor="background1"/>
                        <w:spacing w:val="-4"/>
                        <w:sz w:val="20"/>
                        <w:szCs w:val="20"/>
                      </w:rPr>
                      <w:t>Karen Prentis</w:t>
                    </w:r>
                  </w:p>
                  <w:p w14:paraId="64D38701" w14:textId="77777777" w:rsidR="00E616DB" w:rsidRPr="00E616DB" w:rsidRDefault="00E616DB" w:rsidP="00E616DB">
                    <w:pPr>
                      <w:pStyle w:val="BasicParagraph"/>
                      <w:suppressAutoHyphens/>
                      <w:spacing w:before="113" w:after="113"/>
                      <w:jc w:val="right"/>
                      <w:rPr>
                        <w:rFonts w:ascii="Arial" w:hAnsi="Arial" w:cs="Arial"/>
                        <w:color w:val="FFFFFF" w:themeColor="background1"/>
                        <w:spacing w:val="-4"/>
                        <w:sz w:val="20"/>
                        <w:szCs w:val="20"/>
                      </w:rPr>
                    </w:pPr>
                    <w:r w:rsidRPr="00E616DB">
                      <w:rPr>
                        <w:rFonts w:ascii="Arial" w:hAnsi="Arial" w:cs="Arial"/>
                        <w:color w:val="FFFFFF" w:themeColor="background1"/>
                        <w:spacing w:val="-4"/>
                        <w:sz w:val="20"/>
                        <w:szCs w:val="20"/>
                      </w:rPr>
                      <w:t>Anita Brown</w:t>
                    </w:r>
                  </w:p>
                  <w:p w14:paraId="21EF2162" w14:textId="77777777" w:rsidR="00E616DB" w:rsidRPr="00E616DB" w:rsidRDefault="00E616DB" w:rsidP="00E616DB">
                    <w:pPr>
                      <w:pStyle w:val="BasicParagraph"/>
                      <w:suppressAutoHyphens/>
                      <w:spacing w:before="113" w:after="113"/>
                      <w:jc w:val="right"/>
                      <w:rPr>
                        <w:rFonts w:ascii="Arial" w:hAnsi="Arial" w:cs="Arial"/>
                        <w:color w:val="FFFFFF" w:themeColor="background1"/>
                        <w:spacing w:val="-4"/>
                        <w:sz w:val="20"/>
                        <w:szCs w:val="20"/>
                      </w:rPr>
                    </w:pPr>
                    <w:r w:rsidRPr="00E616DB">
                      <w:rPr>
                        <w:rFonts w:ascii="Arial" w:hAnsi="Arial" w:cs="Arial"/>
                        <w:color w:val="FFFFFF" w:themeColor="background1"/>
                        <w:spacing w:val="-4"/>
                        <w:sz w:val="20"/>
                        <w:szCs w:val="20"/>
                      </w:rPr>
                      <w:t>Trevor Dixon</w:t>
                    </w:r>
                  </w:p>
                  <w:p w14:paraId="6DE07548" w14:textId="77777777" w:rsidR="00E616DB" w:rsidRPr="00E616DB" w:rsidRDefault="00E616DB" w:rsidP="00E616DB">
                    <w:pPr>
                      <w:pStyle w:val="BasicParagraph"/>
                      <w:suppressAutoHyphens/>
                      <w:spacing w:before="113" w:after="113"/>
                      <w:jc w:val="right"/>
                      <w:rPr>
                        <w:rFonts w:ascii="Arial" w:hAnsi="Arial" w:cs="Arial"/>
                        <w:color w:val="FFFFFF" w:themeColor="background1"/>
                        <w:spacing w:val="-4"/>
                        <w:sz w:val="20"/>
                        <w:szCs w:val="20"/>
                      </w:rPr>
                    </w:pPr>
                    <w:r w:rsidRPr="00E616DB">
                      <w:rPr>
                        <w:rFonts w:ascii="Arial" w:hAnsi="Arial" w:cs="Arial"/>
                        <w:color w:val="FFFFFF" w:themeColor="background1"/>
                        <w:spacing w:val="-4"/>
                        <w:sz w:val="20"/>
                        <w:szCs w:val="20"/>
                      </w:rPr>
                      <w:t>Simone Xouris</w:t>
                    </w:r>
                  </w:p>
                  <w:p w14:paraId="57002C56" w14:textId="77777777" w:rsidR="00E616DB" w:rsidRPr="00E616DB" w:rsidRDefault="00E616DB" w:rsidP="00E616DB">
                    <w:pPr>
                      <w:jc w:val="right"/>
                      <w:rPr>
                        <w:rFonts w:cs="Arial"/>
                        <w:color w:val="FFFFFF" w:themeColor="background1"/>
                      </w:rPr>
                    </w:pPr>
                    <w:r w:rsidRPr="00E616DB">
                      <w:rPr>
                        <w:rFonts w:cs="Arial"/>
                        <w:color w:val="FFFFFF" w:themeColor="background1"/>
                        <w:spacing w:val="-4"/>
                        <w:sz w:val="20"/>
                        <w:szCs w:val="20"/>
                      </w:rPr>
                      <w:t>Emeritus</w:t>
                    </w:r>
                    <w:r w:rsidRPr="00E616DB">
                      <w:rPr>
                        <w:rFonts w:cs="Arial"/>
                        <w:color w:val="FFFFFF" w:themeColor="background1"/>
                        <w:spacing w:val="-4"/>
                        <w:sz w:val="20"/>
                        <w:szCs w:val="20"/>
                      </w:rPr>
                      <w:br/>
                      <w:t>Professor</w:t>
                    </w:r>
                    <w:r w:rsidRPr="00E616DB">
                      <w:rPr>
                        <w:rFonts w:cs="Arial"/>
                        <w:color w:val="FFFFFF" w:themeColor="background1"/>
                        <w:spacing w:val="-4"/>
                        <w:sz w:val="20"/>
                        <w:szCs w:val="20"/>
                      </w:rPr>
                      <w:br/>
                      <w:t>Phillip Clift</w:t>
                    </w:r>
                  </w:p>
                </w:txbxContent>
              </v:textbox>
              <w10:wrap type="square"/>
            </v:shape>
          </w:pict>
        </mc:Fallback>
      </mc:AlternateContent>
    </w:r>
    <w:r>
      <w:rPr>
        <w:noProof/>
        <w:lang w:val="en-AU" w:eastAsia="en-AU"/>
      </w:rPr>
      <w:drawing>
        <wp:anchor distT="0" distB="0" distL="114300" distR="114300" simplePos="0" relativeHeight="251663360" behindDoc="0" locked="0" layoutInCell="1" allowOverlap="1" wp14:anchorId="4EC76CB0" wp14:editId="53A184FC">
          <wp:simplePos x="0" y="0"/>
          <wp:positionH relativeFrom="column">
            <wp:posOffset>5060315</wp:posOffset>
          </wp:positionH>
          <wp:positionV relativeFrom="page">
            <wp:posOffset>971550</wp:posOffset>
          </wp:positionV>
          <wp:extent cx="1266825" cy="1774190"/>
          <wp:effectExtent l="0" t="0" r="952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ta Jamieson_WEB.jpg"/>
                  <pic:cNvPicPr/>
                </pic:nvPicPr>
                <pic:blipFill>
                  <a:blip r:embed="rId2">
                    <a:extLst>
                      <a:ext uri="{28A0092B-C50C-407E-A947-70E740481C1C}">
                        <a14:useLocalDpi xmlns:a14="http://schemas.microsoft.com/office/drawing/2010/main" val="0"/>
                      </a:ext>
                    </a:extLst>
                  </a:blip>
                  <a:stretch>
                    <a:fillRect/>
                  </a:stretch>
                </pic:blipFill>
                <pic:spPr>
                  <a:xfrm>
                    <a:off x="0" y="0"/>
                    <a:ext cx="1266825" cy="17741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5304"/>
    <w:multiLevelType w:val="hybridMultilevel"/>
    <w:tmpl w:val="001C79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1C2CE2"/>
    <w:multiLevelType w:val="hybridMultilevel"/>
    <w:tmpl w:val="AC9A00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75070F"/>
    <w:multiLevelType w:val="hybridMultilevel"/>
    <w:tmpl w:val="FD6CC64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6CD0A90"/>
    <w:multiLevelType w:val="hybridMultilevel"/>
    <w:tmpl w:val="422AD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B5209F"/>
    <w:multiLevelType w:val="hybridMultilevel"/>
    <w:tmpl w:val="E54877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894DD9"/>
    <w:multiLevelType w:val="hybridMultilevel"/>
    <w:tmpl w:val="687234EC"/>
    <w:lvl w:ilvl="0" w:tplc="0C090001">
      <w:start w:val="1"/>
      <w:numFmt w:val="bullet"/>
      <w:lvlText w:val=""/>
      <w:lvlJc w:val="left"/>
      <w:pPr>
        <w:ind w:left="360" w:hanging="360"/>
      </w:pPr>
      <w:rPr>
        <w:rFonts w:ascii="Symbol" w:hAnsi="Symbol" w:hint="default"/>
      </w:rPr>
    </w:lvl>
    <w:lvl w:ilvl="1" w:tplc="86722842">
      <w:start w:val="8"/>
      <w:numFmt w:val="bullet"/>
      <w:lvlText w:val="•"/>
      <w:lvlJc w:val="left"/>
      <w:pPr>
        <w:ind w:left="1460" w:hanging="740"/>
      </w:pPr>
      <w:rPr>
        <w:rFonts w:ascii="Arial" w:eastAsia="MS Mincho"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B113D40"/>
    <w:multiLevelType w:val="hybridMultilevel"/>
    <w:tmpl w:val="C03A25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3E6079F"/>
    <w:multiLevelType w:val="hybridMultilevel"/>
    <w:tmpl w:val="1BD04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4D3206A"/>
    <w:multiLevelType w:val="hybridMultilevel"/>
    <w:tmpl w:val="7396D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4F11851"/>
    <w:multiLevelType w:val="hybridMultilevel"/>
    <w:tmpl w:val="0E482D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EB2B57"/>
    <w:multiLevelType w:val="hybridMultilevel"/>
    <w:tmpl w:val="A050A7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C9007AF"/>
    <w:multiLevelType w:val="hybridMultilevel"/>
    <w:tmpl w:val="D84EC0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8E0617E"/>
    <w:multiLevelType w:val="hybridMultilevel"/>
    <w:tmpl w:val="9A9826E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3935683D"/>
    <w:multiLevelType w:val="hybridMultilevel"/>
    <w:tmpl w:val="980EC2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024913"/>
    <w:multiLevelType w:val="hybridMultilevel"/>
    <w:tmpl w:val="48CC3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2D36C02"/>
    <w:multiLevelType w:val="hybridMultilevel"/>
    <w:tmpl w:val="B04AA7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95C0EDE"/>
    <w:multiLevelType w:val="hybridMultilevel"/>
    <w:tmpl w:val="06BCCD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D0D7841"/>
    <w:multiLevelType w:val="hybridMultilevel"/>
    <w:tmpl w:val="520AD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D8C1FBF"/>
    <w:multiLevelType w:val="hybridMultilevel"/>
    <w:tmpl w:val="36F82002"/>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E6E7ED5"/>
    <w:multiLevelType w:val="hybridMultilevel"/>
    <w:tmpl w:val="30C09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0084D4D"/>
    <w:multiLevelType w:val="hybridMultilevel"/>
    <w:tmpl w:val="EB6C13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02A06DE"/>
    <w:multiLevelType w:val="hybridMultilevel"/>
    <w:tmpl w:val="640819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8DA52CF"/>
    <w:multiLevelType w:val="hybridMultilevel"/>
    <w:tmpl w:val="20466A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5883331"/>
    <w:multiLevelType w:val="hybridMultilevel"/>
    <w:tmpl w:val="4FC218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5F04A7E"/>
    <w:multiLevelType w:val="hybridMultilevel"/>
    <w:tmpl w:val="F3268B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734600C"/>
    <w:multiLevelType w:val="hybridMultilevel"/>
    <w:tmpl w:val="CB16966C"/>
    <w:lvl w:ilvl="0" w:tplc="17DE03FA">
      <w:start w:val="1"/>
      <w:numFmt w:val="bullet"/>
      <w:pStyle w:val="WBHHS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8B17210"/>
    <w:multiLevelType w:val="hybridMultilevel"/>
    <w:tmpl w:val="0B480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9CB4655"/>
    <w:multiLevelType w:val="hybridMultilevel"/>
    <w:tmpl w:val="E3E8D2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79D95007"/>
    <w:multiLevelType w:val="hybridMultilevel"/>
    <w:tmpl w:val="D7A45E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ABF4D5D"/>
    <w:multiLevelType w:val="hybridMultilevel"/>
    <w:tmpl w:val="45AE733A"/>
    <w:lvl w:ilvl="0" w:tplc="0C090003">
      <w:start w:val="1"/>
      <w:numFmt w:val="bullet"/>
      <w:lvlText w:val="o"/>
      <w:lvlJc w:val="left"/>
      <w:pPr>
        <w:ind w:left="1332" w:hanging="360"/>
      </w:pPr>
      <w:rPr>
        <w:rFonts w:ascii="Courier New" w:hAnsi="Courier New" w:cs="Courier New" w:hint="default"/>
      </w:rPr>
    </w:lvl>
    <w:lvl w:ilvl="1" w:tplc="0C090003" w:tentative="1">
      <w:start w:val="1"/>
      <w:numFmt w:val="bullet"/>
      <w:lvlText w:val="o"/>
      <w:lvlJc w:val="left"/>
      <w:pPr>
        <w:ind w:left="2052" w:hanging="360"/>
      </w:pPr>
      <w:rPr>
        <w:rFonts w:ascii="Courier New" w:hAnsi="Courier New" w:cs="Courier New" w:hint="default"/>
      </w:rPr>
    </w:lvl>
    <w:lvl w:ilvl="2" w:tplc="0C090005" w:tentative="1">
      <w:start w:val="1"/>
      <w:numFmt w:val="bullet"/>
      <w:lvlText w:val=""/>
      <w:lvlJc w:val="left"/>
      <w:pPr>
        <w:ind w:left="2772" w:hanging="360"/>
      </w:pPr>
      <w:rPr>
        <w:rFonts w:ascii="Wingdings" w:hAnsi="Wingdings" w:hint="default"/>
      </w:rPr>
    </w:lvl>
    <w:lvl w:ilvl="3" w:tplc="0C090001" w:tentative="1">
      <w:start w:val="1"/>
      <w:numFmt w:val="bullet"/>
      <w:lvlText w:val=""/>
      <w:lvlJc w:val="left"/>
      <w:pPr>
        <w:ind w:left="3492" w:hanging="360"/>
      </w:pPr>
      <w:rPr>
        <w:rFonts w:ascii="Symbol" w:hAnsi="Symbol" w:hint="default"/>
      </w:rPr>
    </w:lvl>
    <w:lvl w:ilvl="4" w:tplc="0C090003" w:tentative="1">
      <w:start w:val="1"/>
      <w:numFmt w:val="bullet"/>
      <w:lvlText w:val="o"/>
      <w:lvlJc w:val="left"/>
      <w:pPr>
        <w:ind w:left="4212" w:hanging="360"/>
      </w:pPr>
      <w:rPr>
        <w:rFonts w:ascii="Courier New" w:hAnsi="Courier New" w:cs="Courier New" w:hint="default"/>
      </w:rPr>
    </w:lvl>
    <w:lvl w:ilvl="5" w:tplc="0C090005" w:tentative="1">
      <w:start w:val="1"/>
      <w:numFmt w:val="bullet"/>
      <w:lvlText w:val=""/>
      <w:lvlJc w:val="left"/>
      <w:pPr>
        <w:ind w:left="4932" w:hanging="360"/>
      </w:pPr>
      <w:rPr>
        <w:rFonts w:ascii="Wingdings" w:hAnsi="Wingdings" w:hint="default"/>
      </w:rPr>
    </w:lvl>
    <w:lvl w:ilvl="6" w:tplc="0C090001" w:tentative="1">
      <w:start w:val="1"/>
      <w:numFmt w:val="bullet"/>
      <w:lvlText w:val=""/>
      <w:lvlJc w:val="left"/>
      <w:pPr>
        <w:ind w:left="5652" w:hanging="360"/>
      </w:pPr>
      <w:rPr>
        <w:rFonts w:ascii="Symbol" w:hAnsi="Symbol" w:hint="default"/>
      </w:rPr>
    </w:lvl>
    <w:lvl w:ilvl="7" w:tplc="0C090003" w:tentative="1">
      <w:start w:val="1"/>
      <w:numFmt w:val="bullet"/>
      <w:lvlText w:val="o"/>
      <w:lvlJc w:val="left"/>
      <w:pPr>
        <w:ind w:left="6372" w:hanging="360"/>
      </w:pPr>
      <w:rPr>
        <w:rFonts w:ascii="Courier New" w:hAnsi="Courier New" w:cs="Courier New" w:hint="default"/>
      </w:rPr>
    </w:lvl>
    <w:lvl w:ilvl="8" w:tplc="0C090005" w:tentative="1">
      <w:start w:val="1"/>
      <w:numFmt w:val="bullet"/>
      <w:lvlText w:val=""/>
      <w:lvlJc w:val="left"/>
      <w:pPr>
        <w:ind w:left="7092" w:hanging="360"/>
      </w:pPr>
      <w:rPr>
        <w:rFonts w:ascii="Wingdings" w:hAnsi="Wingdings" w:hint="default"/>
      </w:rPr>
    </w:lvl>
  </w:abstractNum>
  <w:abstractNum w:abstractNumId="30" w15:restartNumberingAfterBreak="0">
    <w:nsid w:val="7C36649C"/>
    <w:multiLevelType w:val="hybridMultilevel"/>
    <w:tmpl w:val="E49CF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0552F6"/>
    <w:multiLevelType w:val="hybridMultilevel"/>
    <w:tmpl w:val="9A0898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65077862">
    <w:abstractNumId w:val="25"/>
  </w:num>
  <w:num w:numId="2" w16cid:durableId="1578861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0944960">
    <w:abstractNumId w:val="3"/>
  </w:num>
  <w:num w:numId="4" w16cid:durableId="2082167187">
    <w:abstractNumId w:val="20"/>
  </w:num>
  <w:num w:numId="5" w16cid:durableId="1639412952">
    <w:abstractNumId w:val="4"/>
  </w:num>
  <w:num w:numId="6" w16cid:durableId="1117915579">
    <w:abstractNumId w:val="11"/>
  </w:num>
  <w:num w:numId="7" w16cid:durableId="1649508148">
    <w:abstractNumId w:val="10"/>
  </w:num>
  <w:num w:numId="8" w16cid:durableId="1001856291">
    <w:abstractNumId w:val="12"/>
  </w:num>
  <w:num w:numId="9" w16cid:durableId="808472444">
    <w:abstractNumId w:val="21"/>
  </w:num>
  <w:num w:numId="10" w16cid:durableId="55907530">
    <w:abstractNumId w:val="14"/>
  </w:num>
  <w:num w:numId="11" w16cid:durableId="1608659610">
    <w:abstractNumId w:val="29"/>
  </w:num>
  <w:num w:numId="12" w16cid:durableId="126357735">
    <w:abstractNumId w:val="31"/>
  </w:num>
  <w:num w:numId="13" w16cid:durableId="846748684">
    <w:abstractNumId w:val="18"/>
  </w:num>
  <w:num w:numId="14" w16cid:durableId="1024208458">
    <w:abstractNumId w:val="8"/>
  </w:num>
  <w:num w:numId="15" w16cid:durableId="602152039">
    <w:abstractNumId w:val="5"/>
  </w:num>
  <w:num w:numId="16" w16cid:durableId="314333484">
    <w:abstractNumId w:val="27"/>
  </w:num>
  <w:num w:numId="17" w16cid:durableId="2091996997">
    <w:abstractNumId w:val="2"/>
  </w:num>
  <w:num w:numId="18" w16cid:durableId="1933276126">
    <w:abstractNumId w:val="30"/>
  </w:num>
  <w:num w:numId="19" w16cid:durableId="1607352162">
    <w:abstractNumId w:val="9"/>
  </w:num>
  <w:num w:numId="20" w16cid:durableId="1392726543">
    <w:abstractNumId w:val="28"/>
  </w:num>
  <w:num w:numId="21" w16cid:durableId="1841506824">
    <w:abstractNumId w:val="22"/>
  </w:num>
  <w:num w:numId="22" w16cid:durableId="1565793454">
    <w:abstractNumId w:val="0"/>
  </w:num>
  <w:num w:numId="23" w16cid:durableId="1709572393">
    <w:abstractNumId w:val="24"/>
  </w:num>
  <w:num w:numId="24" w16cid:durableId="1552957503">
    <w:abstractNumId w:val="7"/>
  </w:num>
  <w:num w:numId="25" w16cid:durableId="256795975">
    <w:abstractNumId w:val="15"/>
  </w:num>
  <w:num w:numId="26" w16cid:durableId="2049840455">
    <w:abstractNumId w:val="26"/>
  </w:num>
  <w:num w:numId="27" w16cid:durableId="1856261961">
    <w:abstractNumId w:val="17"/>
  </w:num>
  <w:num w:numId="28" w16cid:durableId="1545293406">
    <w:abstractNumId w:val="13"/>
  </w:num>
  <w:num w:numId="29" w16cid:durableId="744958036">
    <w:abstractNumId w:val="16"/>
  </w:num>
  <w:num w:numId="30" w16cid:durableId="331221512">
    <w:abstractNumId w:val="23"/>
  </w:num>
  <w:num w:numId="31" w16cid:durableId="1447232031">
    <w:abstractNumId w:val="1"/>
  </w:num>
  <w:num w:numId="32" w16cid:durableId="57752275">
    <w:abstractNumId w:val="19"/>
  </w:num>
  <w:num w:numId="33" w16cid:durableId="20418608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CA1"/>
    <w:rsid w:val="0000011D"/>
    <w:rsid w:val="000001AD"/>
    <w:rsid w:val="000056E3"/>
    <w:rsid w:val="00013942"/>
    <w:rsid w:val="00027B47"/>
    <w:rsid w:val="00032417"/>
    <w:rsid w:val="0004393F"/>
    <w:rsid w:val="00065905"/>
    <w:rsid w:val="000734B0"/>
    <w:rsid w:val="00084961"/>
    <w:rsid w:val="000852BC"/>
    <w:rsid w:val="00093C51"/>
    <w:rsid w:val="00093E4B"/>
    <w:rsid w:val="00094068"/>
    <w:rsid w:val="000A02C9"/>
    <w:rsid w:val="000A2ADB"/>
    <w:rsid w:val="000B2FDC"/>
    <w:rsid w:val="000B3BCE"/>
    <w:rsid w:val="000B5B36"/>
    <w:rsid w:val="000C57E0"/>
    <w:rsid w:val="000C634F"/>
    <w:rsid w:val="000C7A22"/>
    <w:rsid w:val="000D335D"/>
    <w:rsid w:val="000E0E8E"/>
    <w:rsid w:val="000E6BB5"/>
    <w:rsid w:val="000F04AA"/>
    <w:rsid w:val="000F42DF"/>
    <w:rsid w:val="00105482"/>
    <w:rsid w:val="0011255B"/>
    <w:rsid w:val="00123F5E"/>
    <w:rsid w:val="001600E5"/>
    <w:rsid w:val="0016639E"/>
    <w:rsid w:val="00171735"/>
    <w:rsid w:val="001760C0"/>
    <w:rsid w:val="00182969"/>
    <w:rsid w:val="001842E1"/>
    <w:rsid w:val="00186E5C"/>
    <w:rsid w:val="00192D2A"/>
    <w:rsid w:val="00196DF0"/>
    <w:rsid w:val="001E1383"/>
    <w:rsid w:val="001E4334"/>
    <w:rsid w:val="001E65FF"/>
    <w:rsid w:val="001E79D6"/>
    <w:rsid w:val="001F31B8"/>
    <w:rsid w:val="00213398"/>
    <w:rsid w:val="00215988"/>
    <w:rsid w:val="00217F71"/>
    <w:rsid w:val="00222913"/>
    <w:rsid w:val="002256BD"/>
    <w:rsid w:val="00235FC9"/>
    <w:rsid w:val="0024567A"/>
    <w:rsid w:val="00247E43"/>
    <w:rsid w:val="00265597"/>
    <w:rsid w:val="00266FC7"/>
    <w:rsid w:val="00271964"/>
    <w:rsid w:val="00284AC5"/>
    <w:rsid w:val="0029443E"/>
    <w:rsid w:val="002A2CE0"/>
    <w:rsid w:val="002A5695"/>
    <w:rsid w:val="002B3A65"/>
    <w:rsid w:val="002B4133"/>
    <w:rsid w:val="002C13E4"/>
    <w:rsid w:val="002C15C8"/>
    <w:rsid w:val="002C531F"/>
    <w:rsid w:val="002D547F"/>
    <w:rsid w:val="002D5CAD"/>
    <w:rsid w:val="002F0DC9"/>
    <w:rsid w:val="002F4EDC"/>
    <w:rsid w:val="00302166"/>
    <w:rsid w:val="00303260"/>
    <w:rsid w:val="003038D9"/>
    <w:rsid w:val="00306263"/>
    <w:rsid w:val="00314780"/>
    <w:rsid w:val="00320474"/>
    <w:rsid w:val="00324310"/>
    <w:rsid w:val="00325343"/>
    <w:rsid w:val="0032798F"/>
    <w:rsid w:val="0035330C"/>
    <w:rsid w:val="00355FB3"/>
    <w:rsid w:val="00360F0C"/>
    <w:rsid w:val="00365F04"/>
    <w:rsid w:val="00386D1A"/>
    <w:rsid w:val="003962B4"/>
    <w:rsid w:val="003A0DA0"/>
    <w:rsid w:val="003A1477"/>
    <w:rsid w:val="003A2F5E"/>
    <w:rsid w:val="003A497D"/>
    <w:rsid w:val="003B2DCA"/>
    <w:rsid w:val="003C11C1"/>
    <w:rsid w:val="003C4BC3"/>
    <w:rsid w:val="003E198B"/>
    <w:rsid w:val="003E4CA1"/>
    <w:rsid w:val="0040420F"/>
    <w:rsid w:val="00404741"/>
    <w:rsid w:val="004135E4"/>
    <w:rsid w:val="00413BA7"/>
    <w:rsid w:val="00414509"/>
    <w:rsid w:val="00415AAA"/>
    <w:rsid w:val="004252A6"/>
    <w:rsid w:val="004276D5"/>
    <w:rsid w:val="00427FDD"/>
    <w:rsid w:val="00433184"/>
    <w:rsid w:val="00433E28"/>
    <w:rsid w:val="004345BA"/>
    <w:rsid w:val="00434D1F"/>
    <w:rsid w:val="00435B08"/>
    <w:rsid w:val="00452008"/>
    <w:rsid w:val="004661E6"/>
    <w:rsid w:val="00474B4C"/>
    <w:rsid w:val="004923B3"/>
    <w:rsid w:val="004B135C"/>
    <w:rsid w:val="004B501C"/>
    <w:rsid w:val="004C20A9"/>
    <w:rsid w:val="004C33C0"/>
    <w:rsid w:val="004C649A"/>
    <w:rsid w:val="004D12A9"/>
    <w:rsid w:val="004D579C"/>
    <w:rsid w:val="004D580D"/>
    <w:rsid w:val="004E67D8"/>
    <w:rsid w:val="005025C6"/>
    <w:rsid w:val="00502CBD"/>
    <w:rsid w:val="00514C2D"/>
    <w:rsid w:val="00523080"/>
    <w:rsid w:val="00531475"/>
    <w:rsid w:val="00536E13"/>
    <w:rsid w:val="00537C55"/>
    <w:rsid w:val="0054585F"/>
    <w:rsid w:val="0056263A"/>
    <w:rsid w:val="00562C06"/>
    <w:rsid w:val="00572B5E"/>
    <w:rsid w:val="00573DBB"/>
    <w:rsid w:val="00576FCE"/>
    <w:rsid w:val="00590892"/>
    <w:rsid w:val="00590C6F"/>
    <w:rsid w:val="005B30DD"/>
    <w:rsid w:val="005B465B"/>
    <w:rsid w:val="005B74A9"/>
    <w:rsid w:val="005C0E13"/>
    <w:rsid w:val="005D4736"/>
    <w:rsid w:val="005E512B"/>
    <w:rsid w:val="005F637C"/>
    <w:rsid w:val="005F7B58"/>
    <w:rsid w:val="00600931"/>
    <w:rsid w:val="00603281"/>
    <w:rsid w:val="00606034"/>
    <w:rsid w:val="00612911"/>
    <w:rsid w:val="00621030"/>
    <w:rsid w:val="00621186"/>
    <w:rsid w:val="00622125"/>
    <w:rsid w:val="006256A5"/>
    <w:rsid w:val="00636877"/>
    <w:rsid w:val="006457F4"/>
    <w:rsid w:val="006539CD"/>
    <w:rsid w:val="00661C6A"/>
    <w:rsid w:val="00663C4A"/>
    <w:rsid w:val="00670F60"/>
    <w:rsid w:val="006721FB"/>
    <w:rsid w:val="00677ADC"/>
    <w:rsid w:val="00696F8F"/>
    <w:rsid w:val="006B0429"/>
    <w:rsid w:val="006B2D54"/>
    <w:rsid w:val="006B37D6"/>
    <w:rsid w:val="006B783C"/>
    <w:rsid w:val="006C3EA0"/>
    <w:rsid w:val="006C5378"/>
    <w:rsid w:val="006D11D5"/>
    <w:rsid w:val="006D2C59"/>
    <w:rsid w:val="006E1D12"/>
    <w:rsid w:val="006E30AC"/>
    <w:rsid w:val="006F1FE0"/>
    <w:rsid w:val="007010B7"/>
    <w:rsid w:val="00701651"/>
    <w:rsid w:val="00701E9D"/>
    <w:rsid w:val="00704E24"/>
    <w:rsid w:val="00707D84"/>
    <w:rsid w:val="00716501"/>
    <w:rsid w:val="007170AE"/>
    <w:rsid w:val="0072764C"/>
    <w:rsid w:val="007322E6"/>
    <w:rsid w:val="0073292A"/>
    <w:rsid w:val="007343B6"/>
    <w:rsid w:val="00734F7C"/>
    <w:rsid w:val="007362B6"/>
    <w:rsid w:val="007406BB"/>
    <w:rsid w:val="00747068"/>
    <w:rsid w:val="0075456C"/>
    <w:rsid w:val="007627AB"/>
    <w:rsid w:val="00765491"/>
    <w:rsid w:val="00775300"/>
    <w:rsid w:val="0079084A"/>
    <w:rsid w:val="0079502E"/>
    <w:rsid w:val="00795C46"/>
    <w:rsid w:val="007A0D50"/>
    <w:rsid w:val="007A6118"/>
    <w:rsid w:val="007B0B1E"/>
    <w:rsid w:val="007B0E6D"/>
    <w:rsid w:val="007C1A87"/>
    <w:rsid w:val="007D398F"/>
    <w:rsid w:val="007D3AE7"/>
    <w:rsid w:val="007D46F4"/>
    <w:rsid w:val="007E4B97"/>
    <w:rsid w:val="007E63AA"/>
    <w:rsid w:val="007F1291"/>
    <w:rsid w:val="007F4E73"/>
    <w:rsid w:val="007F52D6"/>
    <w:rsid w:val="00802A27"/>
    <w:rsid w:val="00806F4D"/>
    <w:rsid w:val="00825BBD"/>
    <w:rsid w:val="00827730"/>
    <w:rsid w:val="00831A98"/>
    <w:rsid w:val="00831CDF"/>
    <w:rsid w:val="00837EB7"/>
    <w:rsid w:val="00842EE8"/>
    <w:rsid w:val="008556E6"/>
    <w:rsid w:val="0086043F"/>
    <w:rsid w:val="0087131C"/>
    <w:rsid w:val="00872F87"/>
    <w:rsid w:val="00883B6E"/>
    <w:rsid w:val="008A0C94"/>
    <w:rsid w:val="008A2158"/>
    <w:rsid w:val="008A26B4"/>
    <w:rsid w:val="008A2B7A"/>
    <w:rsid w:val="008A7463"/>
    <w:rsid w:val="008B41B6"/>
    <w:rsid w:val="008B5EB7"/>
    <w:rsid w:val="008C2E4F"/>
    <w:rsid w:val="008C7388"/>
    <w:rsid w:val="008D1AA7"/>
    <w:rsid w:val="008D2536"/>
    <w:rsid w:val="008E7279"/>
    <w:rsid w:val="008F48CE"/>
    <w:rsid w:val="009069C7"/>
    <w:rsid w:val="0091134C"/>
    <w:rsid w:val="00911C53"/>
    <w:rsid w:val="009177CA"/>
    <w:rsid w:val="00934FF5"/>
    <w:rsid w:val="00947724"/>
    <w:rsid w:val="00950036"/>
    <w:rsid w:val="00954E7A"/>
    <w:rsid w:val="00956749"/>
    <w:rsid w:val="00962436"/>
    <w:rsid w:val="00962B4E"/>
    <w:rsid w:val="009745E8"/>
    <w:rsid w:val="009806A8"/>
    <w:rsid w:val="009A6349"/>
    <w:rsid w:val="009B5343"/>
    <w:rsid w:val="009C60CF"/>
    <w:rsid w:val="009C68F4"/>
    <w:rsid w:val="009D7C56"/>
    <w:rsid w:val="009E1EBE"/>
    <w:rsid w:val="009F29C4"/>
    <w:rsid w:val="009F30C2"/>
    <w:rsid w:val="009F4DF1"/>
    <w:rsid w:val="00A04DB0"/>
    <w:rsid w:val="00A06CBB"/>
    <w:rsid w:val="00A1005D"/>
    <w:rsid w:val="00A168C2"/>
    <w:rsid w:val="00A34CD1"/>
    <w:rsid w:val="00A403FC"/>
    <w:rsid w:val="00A41567"/>
    <w:rsid w:val="00A440DB"/>
    <w:rsid w:val="00A45A74"/>
    <w:rsid w:val="00A50ACE"/>
    <w:rsid w:val="00A54701"/>
    <w:rsid w:val="00A61166"/>
    <w:rsid w:val="00A62EED"/>
    <w:rsid w:val="00A64886"/>
    <w:rsid w:val="00A85D67"/>
    <w:rsid w:val="00AB6246"/>
    <w:rsid w:val="00AB6B74"/>
    <w:rsid w:val="00AB703A"/>
    <w:rsid w:val="00AC1BDB"/>
    <w:rsid w:val="00AC5186"/>
    <w:rsid w:val="00AD00AD"/>
    <w:rsid w:val="00AD1786"/>
    <w:rsid w:val="00AD5916"/>
    <w:rsid w:val="00AD6C10"/>
    <w:rsid w:val="00AE2DC3"/>
    <w:rsid w:val="00AE6C83"/>
    <w:rsid w:val="00AF0099"/>
    <w:rsid w:val="00AF5874"/>
    <w:rsid w:val="00AF5F33"/>
    <w:rsid w:val="00B03FA9"/>
    <w:rsid w:val="00B07834"/>
    <w:rsid w:val="00B10CE1"/>
    <w:rsid w:val="00B12B21"/>
    <w:rsid w:val="00B13DA2"/>
    <w:rsid w:val="00B1579D"/>
    <w:rsid w:val="00B17161"/>
    <w:rsid w:val="00B214BA"/>
    <w:rsid w:val="00B265AF"/>
    <w:rsid w:val="00B347BC"/>
    <w:rsid w:val="00B351C4"/>
    <w:rsid w:val="00B35C91"/>
    <w:rsid w:val="00B4019F"/>
    <w:rsid w:val="00B40F03"/>
    <w:rsid w:val="00B41ACE"/>
    <w:rsid w:val="00B448BC"/>
    <w:rsid w:val="00B53336"/>
    <w:rsid w:val="00B552D7"/>
    <w:rsid w:val="00B676CF"/>
    <w:rsid w:val="00B67CCB"/>
    <w:rsid w:val="00B80522"/>
    <w:rsid w:val="00B82D36"/>
    <w:rsid w:val="00B83B48"/>
    <w:rsid w:val="00B852C1"/>
    <w:rsid w:val="00B85826"/>
    <w:rsid w:val="00B902F6"/>
    <w:rsid w:val="00B95FEE"/>
    <w:rsid w:val="00BA09C2"/>
    <w:rsid w:val="00BA4BBB"/>
    <w:rsid w:val="00BA73D7"/>
    <w:rsid w:val="00BB126C"/>
    <w:rsid w:val="00BB29F9"/>
    <w:rsid w:val="00BB3EA7"/>
    <w:rsid w:val="00BB422E"/>
    <w:rsid w:val="00BB60DF"/>
    <w:rsid w:val="00BB735E"/>
    <w:rsid w:val="00BB7BB3"/>
    <w:rsid w:val="00BD20D8"/>
    <w:rsid w:val="00BD3BD4"/>
    <w:rsid w:val="00BD5E48"/>
    <w:rsid w:val="00BE0982"/>
    <w:rsid w:val="00BF27BB"/>
    <w:rsid w:val="00BF6676"/>
    <w:rsid w:val="00C03DFF"/>
    <w:rsid w:val="00C14A00"/>
    <w:rsid w:val="00C174F1"/>
    <w:rsid w:val="00C175C5"/>
    <w:rsid w:val="00C21597"/>
    <w:rsid w:val="00C2255C"/>
    <w:rsid w:val="00C235FC"/>
    <w:rsid w:val="00C3151A"/>
    <w:rsid w:val="00C53DE3"/>
    <w:rsid w:val="00C62A7A"/>
    <w:rsid w:val="00C73224"/>
    <w:rsid w:val="00C80352"/>
    <w:rsid w:val="00C80F2A"/>
    <w:rsid w:val="00C81AD6"/>
    <w:rsid w:val="00C85E9B"/>
    <w:rsid w:val="00C902F8"/>
    <w:rsid w:val="00C9170E"/>
    <w:rsid w:val="00C94D9D"/>
    <w:rsid w:val="00CA07CA"/>
    <w:rsid w:val="00CA13CD"/>
    <w:rsid w:val="00CA5853"/>
    <w:rsid w:val="00CB0565"/>
    <w:rsid w:val="00CB19FC"/>
    <w:rsid w:val="00CC37D8"/>
    <w:rsid w:val="00CC463A"/>
    <w:rsid w:val="00CC476F"/>
    <w:rsid w:val="00CC4C6A"/>
    <w:rsid w:val="00CD2BB0"/>
    <w:rsid w:val="00CE1205"/>
    <w:rsid w:val="00CF2B1C"/>
    <w:rsid w:val="00CF60EC"/>
    <w:rsid w:val="00D119D5"/>
    <w:rsid w:val="00D26B61"/>
    <w:rsid w:val="00D3237D"/>
    <w:rsid w:val="00D430DB"/>
    <w:rsid w:val="00D434CD"/>
    <w:rsid w:val="00D44BA6"/>
    <w:rsid w:val="00D67090"/>
    <w:rsid w:val="00D70B20"/>
    <w:rsid w:val="00D72984"/>
    <w:rsid w:val="00D7695B"/>
    <w:rsid w:val="00D77A6A"/>
    <w:rsid w:val="00D81612"/>
    <w:rsid w:val="00D935FA"/>
    <w:rsid w:val="00D950DE"/>
    <w:rsid w:val="00D9532E"/>
    <w:rsid w:val="00DA6221"/>
    <w:rsid w:val="00DB02C4"/>
    <w:rsid w:val="00DB7B8F"/>
    <w:rsid w:val="00DC37FA"/>
    <w:rsid w:val="00DD407D"/>
    <w:rsid w:val="00DD4ECC"/>
    <w:rsid w:val="00DD7942"/>
    <w:rsid w:val="00DE1096"/>
    <w:rsid w:val="00E00190"/>
    <w:rsid w:val="00E02C86"/>
    <w:rsid w:val="00E02E02"/>
    <w:rsid w:val="00E06925"/>
    <w:rsid w:val="00E06E41"/>
    <w:rsid w:val="00E11081"/>
    <w:rsid w:val="00E14155"/>
    <w:rsid w:val="00E326D8"/>
    <w:rsid w:val="00E364AD"/>
    <w:rsid w:val="00E37723"/>
    <w:rsid w:val="00E41B6D"/>
    <w:rsid w:val="00E44E8D"/>
    <w:rsid w:val="00E51633"/>
    <w:rsid w:val="00E52CAA"/>
    <w:rsid w:val="00E616DB"/>
    <w:rsid w:val="00E63440"/>
    <w:rsid w:val="00E63E59"/>
    <w:rsid w:val="00E64CA3"/>
    <w:rsid w:val="00E728BA"/>
    <w:rsid w:val="00E76C45"/>
    <w:rsid w:val="00E7761E"/>
    <w:rsid w:val="00E7792C"/>
    <w:rsid w:val="00E77EED"/>
    <w:rsid w:val="00E9602A"/>
    <w:rsid w:val="00EA0D1C"/>
    <w:rsid w:val="00ED6493"/>
    <w:rsid w:val="00EE13A2"/>
    <w:rsid w:val="00EE23BF"/>
    <w:rsid w:val="00EE2DE4"/>
    <w:rsid w:val="00EF09D3"/>
    <w:rsid w:val="00EF36D0"/>
    <w:rsid w:val="00F008B1"/>
    <w:rsid w:val="00F01DDB"/>
    <w:rsid w:val="00F03E05"/>
    <w:rsid w:val="00F10945"/>
    <w:rsid w:val="00F14738"/>
    <w:rsid w:val="00F27814"/>
    <w:rsid w:val="00F313C4"/>
    <w:rsid w:val="00F34533"/>
    <w:rsid w:val="00F41806"/>
    <w:rsid w:val="00F45DC9"/>
    <w:rsid w:val="00F6037D"/>
    <w:rsid w:val="00F6495A"/>
    <w:rsid w:val="00F65A11"/>
    <w:rsid w:val="00F674E2"/>
    <w:rsid w:val="00F71D4B"/>
    <w:rsid w:val="00F73A91"/>
    <w:rsid w:val="00F75861"/>
    <w:rsid w:val="00F82878"/>
    <w:rsid w:val="00F84B71"/>
    <w:rsid w:val="00F85372"/>
    <w:rsid w:val="00F873FF"/>
    <w:rsid w:val="00F914AE"/>
    <w:rsid w:val="00F942DF"/>
    <w:rsid w:val="00F95A74"/>
    <w:rsid w:val="00FA3B8A"/>
    <w:rsid w:val="00FB4F3E"/>
    <w:rsid w:val="00FC4278"/>
    <w:rsid w:val="00FD0A44"/>
    <w:rsid w:val="00FD0D10"/>
    <w:rsid w:val="00FD1F83"/>
    <w:rsid w:val="00FD2F29"/>
    <w:rsid w:val="00FE0763"/>
    <w:rsid w:val="00FF55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3DE3F"/>
  <w15:docId w15:val="{413DA251-D8D4-47B4-9BE3-DE273BB0B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Malgun Gothic" w:hAnsi="Palatino Linotype"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WBHHS_Normal"/>
    <w:qFormat/>
    <w:rsid w:val="007A0D50"/>
    <w:pPr>
      <w:spacing w:before="120" w:after="120" w:line="276" w:lineRule="auto"/>
    </w:pPr>
    <w:rPr>
      <w:rFonts w:ascii="Arial" w:hAnsi="Arial"/>
      <w:sz w:val="22"/>
      <w:szCs w:val="22"/>
      <w:lang w:val="en-US" w:eastAsia="ko-KR"/>
    </w:rPr>
  </w:style>
  <w:style w:type="paragraph" w:styleId="Heading1">
    <w:name w:val="heading 1"/>
    <w:aliases w:val="WBHHS_Heading 1"/>
    <w:basedOn w:val="Normal"/>
    <w:next w:val="Normal"/>
    <w:link w:val="Heading1Char"/>
    <w:uiPriority w:val="9"/>
    <w:qFormat/>
    <w:rsid w:val="00BB3EA7"/>
    <w:pPr>
      <w:keepNext/>
      <w:keepLines/>
      <w:spacing w:before="360" w:after="240" w:line="240" w:lineRule="auto"/>
      <w:outlineLvl w:val="0"/>
    </w:pPr>
    <w:rPr>
      <w:rFonts w:eastAsia="HYGothic-Medium" w:cs="Tahoma"/>
      <w:b/>
      <w:bCs/>
      <w:color w:val="0F4B91"/>
      <w:sz w:val="56"/>
      <w:szCs w:val="32"/>
      <w:lang w:eastAsia="en-US"/>
    </w:rPr>
  </w:style>
  <w:style w:type="paragraph" w:styleId="Heading2">
    <w:name w:val="heading 2"/>
    <w:aliases w:val="WBHHS_Heading 2"/>
    <w:basedOn w:val="Normal"/>
    <w:next w:val="Normal"/>
    <w:link w:val="Heading2Char"/>
    <w:uiPriority w:val="9"/>
    <w:unhideWhenUsed/>
    <w:qFormat/>
    <w:rsid w:val="00BD3BD4"/>
    <w:pPr>
      <w:keepNext/>
      <w:keepLines/>
      <w:spacing w:before="240" w:after="180" w:line="240" w:lineRule="auto"/>
      <w:outlineLvl w:val="1"/>
    </w:pPr>
    <w:rPr>
      <w:rFonts w:eastAsia="HYGothic-Medium" w:cs="Tahoma"/>
      <w:b/>
      <w:bCs/>
      <w:color w:val="96C93D"/>
      <w:sz w:val="40"/>
      <w:szCs w:val="26"/>
      <w:lang w:eastAsia="en-US"/>
    </w:rPr>
  </w:style>
  <w:style w:type="paragraph" w:styleId="Heading3">
    <w:name w:val="heading 3"/>
    <w:aliases w:val="WBHHS_Heading 3"/>
    <w:basedOn w:val="Heading1"/>
    <w:next w:val="Normal"/>
    <w:link w:val="Heading3Char"/>
    <w:uiPriority w:val="9"/>
    <w:unhideWhenUsed/>
    <w:qFormat/>
    <w:rsid w:val="00E41B6D"/>
    <w:pPr>
      <w:spacing w:before="240"/>
      <w:outlineLvl w:val="2"/>
    </w:pPr>
    <w:rPr>
      <w:b w:val="0"/>
      <w:color w:val="0063A7"/>
      <w:sz w:val="32"/>
    </w:rPr>
  </w:style>
  <w:style w:type="paragraph" w:styleId="Heading4">
    <w:name w:val="heading 4"/>
    <w:aliases w:val="WBHHS_Heading 4"/>
    <w:basedOn w:val="Normal"/>
    <w:next w:val="Normal"/>
    <w:link w:val="Heading4Char"/>
    <w:uiPriority w:val="9"/>
    <w:unhideWhenUsed/>
    <w:qFormat/>
    <w:rsid w:val="00DE1096"/>
    <w:pPr>
      <w:keepNext/>
      <w:keepLines/>
      <w:spacing w:before="200" w:after="0" w:line="264" w:lineRule="auto"/>
      <w:outlineLvl w:val="3"/>
    </w:pPr>
    <w:rPr>
      <w:rFonts w:eastAsia="HYGothic-Medium" w:cs="Tahoma"/>
      <w:b/>
      <w:bCs/>
      <w:iCs/>
      <w:color w:val="E74A37"/>
      <w:sz w:val="28"/>
      <w:lang w:eastAsia="en-US"/>
    </w:rPr>
  </w:style>
  <w:style w:type="paragraph" w:styleId="Heading5">
    <w:name w:val="heading 5"/>
    <w:aliases w:val="WBHHS_Heading 5"/>
    <w:basedOn w:val="Normal"/>
    <w:next w:val="Normal"/>
    <w:link w:val="Heading5Char"/>
    <w:uiPriority w:val="9"/>
    <w:unhideWhenUsed/>
    <w:qFormat/>
    <w:rsid w:val="00DE1096"/>
    <w:pPr>
      <w:keepNext/>
      <w:keepLines/>
      <w:spacing w:before="200" w:after="0" w:line="264" w:lineRule="auto"/>
      <w:outlineLvl w:val="4"/>
    </w:pPr>
    <w:rPr>
      <w:rFonts w:eastAsia="HYGothic-Medium" w:cs="Tahoma"/>
      <w:b/>
      <w:color w:val="0063A7"/>
      <w:sz w:val="24"/>
      <w:lang w:eastAsia="en-US"/>
    </w:rPr>
  </w:style>
  <w:style w:type="paragraph" w:styleId="Heading6">
    <w:name w:val="heading 6"/>
    <w:aliases w:val="WBHHS_Heading 6"/>
    <w:basedOn w:val="Normal"/>
    <w:next w:val="Normal"/>
    <w:link w:val="Heading6Char"/>
    <w:uiPriority w:val="9"/>
    <w:semiHidden/>
    <w:unhideWhenUsed/>
    <w:qFormat/>
    <w:rsid w:val="00DE1096"/>
    <w:pPr>
      <w:keepNext/>
      <w:keepLines/>
      <w:spacing w:before="200" w:after="0" w:line="264" w:lineRule="auto"/>
      <w:outlineLvl w:val="5"/>
    </w:pPr>
    <w:rPr>
      <w:rFonts w:eastAsia="HYGothic-Medium" w:cs="Tahoma"/>
      <w:b/>
      <w:iCs/>
      <w:lang w:eastAsia="en-US"/>
    </w:rPr>
  </w:style>
  <w:style w:type="paragraph" w:styleId="Heading7">
    <w:name w:val="heading 7"/>
    <w:basedOn w:val="Normal"/>
    <w:next w:val="Normal"/>
    <w:link w:val="Heading7Char"/>
    <w:uiPriority w:val="9"/>
    <w:semiHidden/>
    <w:unhideWhenUsed/>
    <w:qFormat/>
    <w:pPr>
      <w:keepNext/>
      <w:keepLines/>
      <w:spacing w:before="200" w:after="0" w:line="264" w:lineRule="auto"/>
      <w:outlineLvl w:val="6"/>
    </w:pPr>
    <w:rPr>
      <w:rFonts w:ascii="Century Gothic" w:eastAsia="HYGothic-Medium" w:hAnsi="Century Gothic" w:cs="Tahoma"/>
      <w:i/>
      <w:iCs/>
      <w:color w:val="000000"/>
      <w:sz w:val="21"/>
      <w:lang w:eastAsia="en-US"/>
    </w:rPr>
  </w:style>
  <w:style w:type="paragraph" w:styleId="Heading8">
    <w:name w:val="heading 8"/>
    <w:basedOn w:val="Normal"/>
    <w:next w:val="Normal"/>
    <w:link w:val="Heading8Char"/>
    <w:uiPriority w:val="9"/>
    <w:semiHidden/>
    <w:unhideWhenUsed/>
    <w:qFormat/>
    <w:pPr>
      <w:keepNext/>
      <w:keepLines/>
      <w:spacing w:before="200" w:after="0" w:line="264" w:lineRule="auto"/>
      <w:outlineLvl w:val="7"/>
    </w:pPr>
    <w:rPr>
      <w:rFonts w:ascii="Century Gothic" w:eastAsia="HYGothic-Medium" w:hAnsi="Century Gothic" w:cs="Tahoma"/>
      <w:color w:val="000000"/>
      <w:sz w:val="20"/>
      <w:szCs w:val="20"/>
      <w:lang w:eastAsia="en-US"/>
    </w:rPr>
  </w:style>
  <w:style w:type="paragraph" w:styleId="Heading9">
    <w:name w:val="heading 9"/>
    <w:basedOn w:val="Normal"/>
    <w:next w:val="Normal"/>
    <w:link w:val="Heading9Char"/>
    <w:uiPriority w:val="9"/>
    <w:semiHidden/>
    <w:unhideWhenUsed/>
    <w:qFormat/>
    <w:pPr>
      <w:keepNext/>
      <w:keepLines/>
      <w:spacing w:before="200" w:after="0" w:line="264" w:lineRule="auto"/>
      <w:outlineLvl w:val="8"/>
    </w:pPr>
    <w:rPr>
      <w:rFonts w:ascii="Century Gothic" w:eastAsia="HYGothic-Medium" w:hAnsi="Century Gothic" w:cs="Tahoma"/>
      <w:i/>
      <w:iCs/>
      <w:color w:val="00000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WBHHS_Heading 1 Char"/>
    <w:link w:val="Heading1"/>
    <w:uiPriority w:val="9"/>
    <w:rsid w:val="00BB3EA7"/>
    <w:rPr>
      <w:rFonts w:ascii="Arial" w:eastAsia="HYGothic-Medium" w:hAnsi="Arial" w:cs="Tahoma"/>
      <w:b/>
      <w:bCs/>
      <w:color w:val="0F4B91"/>
      <w:sz w:val="56"/>
      <w:szCs w:val="32"/>
      <w:lang w:val="en-US" w:eastAsia="en-US"/>
    </w:rPr>
  </w:style>
  <w:style w:type="paragraph" w:styleId="Subtitle">
    <w:name w:val="Subtitle"/>
    <w:basedOn w:val="Normal"/>
    <w:next w:val="Normal"/>
    <w:link w:val="SubtitleChar"/>
    <w:uiPriority w:val="11"/>
    <w:rsid w:val="00DE1096"/>
    <w:pPr>
      <w:numPr>
        <w:ilvl w:val="1"/>
      </w:numPr>
    </w:pPr>
    <w:rPr>
      <w:rFonts w:eastAsia="HYGothic-Medium" w:cs="Tahoma"/>
      <w:iCs/>
      <w:color w:val="0063A7"/>
      <w:spacing w:val="15"/>
      <w:sz w:val="28"/>
      <w:szCs w:val="24"/>
    </w:rPr>
  </w:style>
  <w:style w:type="character" w:customStyle="1" w:styleId="SubtitleChar">
    <w:name w:val="Subtitle Char"/>
    <w:link w:val="Subtitle"/>
    <w:uiPriority w:val="11"/>
    <w:rsid w:val="00DE1096"/>
    <w:rPr>
      <w:rFonts w:ascii="Arial" w:eastAsia="HYGothic-Medium" w:hAnsi="Arial" w:cs="Tahoma"/>
      <w:iCs/>
      <w:color w:val="0063A7"/>
      <w:spacing w:val="15"/>
      <w:sz w:val="28"/>
      <w:szCs w:val="24"/>
      <w:lang w:val="en-US" w:eastAsia="ko-KR"/>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ja-JP"/>
    </w:rPr>
  </w:style>
  <w:style w:type="character" w:customStyle="1" w:styleId="Heading2Char">
    <w:name w:val="Heading 2 Char"/>
    <w:aliases w:val="WBHHS_Heading 2 Char"/>
    <w:link w:val="Heading2"/>
    <w:uiPriority w:val="9"/>
    <w:rsid w:val="00BD3BD4"/>
    <w:rPr>
      <w:rFonts w:ascii="Arial" w:eastAsia="HYGothic-Medium" w:hAnsi="Arial" w:cs="Tahoma"/>
      <w:b/>
      <w:bCs/>
      <w:color w:val="96C93D"/>
      <w:sz w:val="40"/>
      <w:szCs w:val="26"/>
      <w:lang w:val="en-US" w:eastAsia="en-US"/>
    </w:rPr>
  </w:style>
  <w:style w:type="character" w:customStyle="1" w:styleId="Heading3Char">
    <w:name w:val="Heading 3 Char"/>
    <w:aliases w:val="WBHHS_Heading 3 Char"/>
    <w:link w:val="Heading3"/>
    <w:uiPriority w:val="9"/>
    <w:rsid w:val="00E41B6D"/>
    <w:rPr>
      <w:rFonts w:ascii="Arial" w:eastAsia="HYGothic-Medium" w:hAnsi="Arial" w:cs="Tahoma"/>
      <w:bCs/>
      <w:color w:val="0063A7"/>
      <w:sz w:val="32"/>
      <w:szCs w:val="32"/>
      <w:lang w:val="en-US" w:eastAsia="en-US"/>
    </w:rPr>
  </w:style>
  <w:style w:type="character" w:customStyle="1" w:styleId="Heading4Char">
    <w:name w:val="Heading 4 Char"/>
    <w:aliases w:val="WBHHS_Heading 4 Char"/>
    <w:link w:val="Heading4"/>
    <w:uiPriority w:val="9"/>
    <w:rsid w:val="00DE1096"/>
    <w:rPr>
      <w:rFonts w:ascii="Arial" w:eastAsia="HYGothic-Medium" w:hAnsi="Arial" w:cs="Tahoma"/>
      <w:b/>
      <w:bCs/>
      <w:iCs/>
      <w:color w:val="E74A37"/>
      <w:sz w:val="28"/>
      <w:szCs w:val="22"/>
      <w:lang w:val="en-US" w:eastAsia="en-US"/>
    </w:rPr>
  </w:style>
  <w:style w:type="character" w:customStyle="1" w:styleId="Heading5Char">
    <w:name w:val="Heading 5 Char"/>
    <w:aliases w:val="WBHHS_Heading 5 Char"/>
    <w:link w:val="Heading5"/>
    <w:uiPriority w:val="9"/>
    <w:rsid w:val="00DE1096"/>
    <w:rPr>
      <w:rFonts w:ascii="Arial" w:eastAsia="HYGothic-Medium" w:hAnsi="Arial" w:cs="Tahoma"/>
      <w:b/>
      <w:color w:val="0063A7"/>
      <w:sz w:val="24"/>
      <w:szCs w:val="22"/>
      <w:lang w:val="en-US" w:eastAsia="en-US"/>
    </w:rPr>
  </w:style>
  <w:style w:type="character" w:customStyle="1" w:styleId="Heading6Char">
    <w:name w:val="Heading 6 Char"/>
    <w:aliases w:val="WBHHS_Heading 6 Char"/>
    <w:link w:val="Heading6"/>
    <w:uiPriority w:val="9"/>
    <w:semiHidden/>
    <w:rsid w:val="00DE1096"/>
    <w:rPr>
      <w:rFonts w:ascii="Arial" w:eastAsia="HYGothic-Medium" w:hAnsi="Arial" w:cs="Tahoma"/>
      <w:b/>
      <w:iCs/>
      <w:sz w:val="22"/>
      <w:szCs w:val="22"/>
      <w:lang w:val="en-US" w:eastAsia="en-US"/>
    </w:rPr>
  </w:style>
  <w:style w:type="character" w:customStyle="1" w:styleId="Heading7Char">
    <w:name w:val="Heading 7 Char"/>
    <w:link w:val="Heading7"/>
    <w:uiPriority w:val="9"/>
    <w:semiHidden/>
    <w:rPr>
      <w:rFonts w:ascii="Century Gothic" w:eastAsia="HYGothic-Medium" w:hAnsi="Century Gothic" w:cs="Tahoma"/>
      <w:i/>
      <w:iCs/>
      <w:color w:val="000000"/>
      <w:sz w:val="21"/>
      <w:lang w:eastAsia="en-US"/>
    </w:rPr>
  </w:style>
  <w:style w:type="character" w:customStyle="1" w:styleId="Heading8Char">
    <w:name w:val="Heading 8 Char"/>
    <w:link w:val="Heading8"/>
    <w:uiPriority w:val="9"/>
    <w:semiHidden/>
    <w:rPr>
      <w:rFonts w:ascii="Century Gothic" w:eastAsia="HYGothic-Medium" w:hAnsi="Century Gothic" w:cs="Tahoma"/>
      <w:color w:val="000000"/>
      <w:sz w:val="20"/>
      <w:szCs w:val="20"/>
      <w:lang w:eastAsia="en-US"/>
    </w:rPr>
  </w:style>
  <w:style w:type="character" w:customStyle="1" w:styleId="Heading9Char">
    <w:name w:val="Heading 9 Char"/>
    <w:link w:val="Heading9"/>
    <w:uiPriority w:val="9"/>
    <w:semiHidden/>
    <w:rPr>
      <w:rFonts w:ascii="Century Gothic" w:eastAsia="HYGothic-Medium" w:hAnsi="Century Gothic" w:cs="Tahoma"/>
      <w:i/>
      <w:iCs/>
      <w:color w:val="000000"/>
      <w:sz w:val="20"/>
      <w:szCs w:val="20"/>
      <w:lang w:eastAsia="en-US"/>
    </w:rPr>
  </w:style>
  <w:style w:type="paragraph" w:styleId="Caption">
    <w:name w:val="caption"/>
    <w:basedOn w:val="Normal"/>
    <w:next w:val="Normal"/>
    <w:uiPriority w:val="35"/>
    <w:semiHidden/>
    <w:unhideWhenUsed/>
    <w:qFormat/>
    <w:pPr>
      <w:spacing w:line="240" w:lineRule="auto"/>
    </w:pPr>
    <w:rPr>
      <w:b/>
      <w:bCs/>
      <w:color w:val="F3642C"/>
      <w:sz w:val="18"/>
      <w:szCs w:val="18"/>
    </w:rPr>
  </w:style>
  <w:style w:type="paragraph" w:styleId="Title">
    <w:name w:val="Title"/>
    <w:basedOn w:val="Normal"/>
    <w:next w:val="Normal"/>
    <w:link w:val="TitleChar"/>
    <w:uiPriority w:val="10"/>
    <w:qFormat/>
    <w:rsid w:val="00DE1096"/>
    <w:pPr>
      <w:spacing w:after="300" w:line="240" w:lineRule="auto"/>
      <w:contextualSpacing/>
    </w:pPr>
    <w:rPr>
      <w:rFonts w:eastAsia="HYGothic-Medium" w:cs="Tahoma"/>
      <w:b/>
      <w:color w:val="E74A37"/>
      <w:spacing w:val="5"/>
      <w:kern w:val="28"/>
      <w:sz w:val="72"/>
      <w:szCs w:val="56"/>
    </w:rPr>
  </w:style>
  <w:style w:type="character" w:customStyle="1" w:styleId="TitleChar">
    <w:name w:val="Title Char"/>
    <w:link w:val="Title"/>
    <w:uiPriority w:val="10"/>
    <w:rsid w:val="00DE1096"/>
    <w:rPr>
      <w:rFonts w:ascii="Arial" w:eastAsia="HYGothic-Medium" w:hAnsi="Arial" w:cs="Tahoma"/>
      <w:b/>
      <w:color w:val="E74A37"/>
      <w:spacing w:val="5"/>
      <w:kern w:val="28"/>
      <w:sz w:val="72"/>
      <w:szCs w:val="56"/>
      <w:lang w:val="en-US" w:eastAsia="ko-KR"/>
    </w:rPr>
  </w:style>
  <w:style w:type="character" w:styleId="Strong">
    <w:name w:val="Strong"/>
    <w:uiPriority w:val="22"/>
    <w:rsid w:val="00213398"/>
    <w:rPr>
      <w:rFonts w:ascii="Century Gothic" w:hAnsi="Century Gothic"/>
      <w:b/>
      <w:bCs/>
      <w:color w:val="272063"/>
      <w:sz w:val="24"/>
    </w:rPr>
  </w:style>
  <w:style w:type="character" w:styleId="Emphasis">
    <w:name w:val="Emphasis"/>
    <w:uiPriority w:val="20"/>
    <w:rPr>
      <w:i/>
      <w:iCs/>
      <w:color w:val="000000"/>
    </w:rPr>
  </w:style>
  <w:style w:type="paragraph" w:styleId="NoSpacing">
    <w:name w:val="No Spacing"/>
    <w:link w:val="NoSpacingChar"/>
    <w:uiPriority w:val="1"/>
    <w:qFormat/>
    <w:rPr>
      <w:sz w:val="22"/>
      <w:szCs w:val="22"/>
      <w:lang w:val="en-US" w:eastAsia="en-US"/>
    </w:rPr>
  </w:style>
  <w:style w:type="character" w:customStyle="1" w:styleId="NoSpacingChar">
    <w:name w:val="No Spacing Char"/>
    <w:link w:val="NoSpacing"/>
    <w:uiPriority w:val="1"/>
    <w:rPr>
      <w:lang w:eastAsia="en-US"/>
    </w:rPr>
  </w:style>
  <w:style w:type="paragraph" w:styleId="ListParagraph">
    <w:name w:val="List Paragraph"/>
    <w:basedOn w:val="Normal"/>
    <w:uiPriority w:val="34"/>
    <w:qFormat/>
    <w:pPr>
      <w:spacing w:after="160" w:line="240" w:lineRule="auto"/>
      <w:ind w:left="1008" w:hanging="288"/>
      <w:contextualSpacing/>
    </w:pPr>
    <w:rPr>
      <w:rFonts w:eastAsia="Palatino Linotype"/>
      <w:sz w:val="21"/>
      <w:lang w:eastAsia="en-US"/>
    </w:rPr>
  </w:style>
  <w:style w:type="paragraph" w:styleId="Quote">
    <w:name w:val="Quote"/>
    <w:basedOn w:val="Normal"/>
    <w:next w:val="Normal"/>
    <w:link w:val="QuoteChar"/>
    <w:uiPriority w:val="29"/>
    <w:rsid w:val="00213398"/>
    <w:pPr>
      <w:spacing w:before="160" w:after="160" w:line="300" w:lineRule="auto"/>
      <w:ind w:left="144" w:right="144"/>
    </w:pPr>
    <w:rPr>
      <w:rFonts w:ascii="Century Gothic" w:hAnsi="Century Gothic"/>
      <w:iCs/>
      <w:color w:val="3F1D5A"/>
      <w:sz w:val="24"/>
      <w:lang w:eastAsia="en-US" w:bidi="hi-IN"/>
    </w:rPr>
  </w:style>
  <w:style w:type="character" w:customStyle="1" w:styleId="QuoteChar">
    <w:name w:val="Quote Char"/>
    <w:link w:val="Quote"/>
    <w:uiPriority w:val="29"/>
    <w:rsid w:val="00213398"/>
    <w:rPr>
      <w:rFonts w:ascii="Century Gothic" w:hAnsi="Century Gothic"/>
      <w:iCs/>
      <w:color w:val="3F1D5A"/>
      <w:sz w:val="24"/>
      <w:lang w:eastAsia="en-US" w:bidi="hi-IN"/>
    </w:rPr>
  </w:style>
  <w:style w:type="paragraph" w:styleId="IntenseQuote">
    <w:name w:val="Intense Quote"/>
    <w:basedOn w:val="Normal"/>
    <w:next w:val="Normal"/>
    <w:link w:val="IntenseQuoteChar"/>
    <w:uiPriority w:val="30"/>
    <w:pPr>
      <w:pBdr>
        <w:top w:val="single" w:sz="36" w:space="8" w:color="3F1D5A"/>
        <w:left w:val="single" w:sz="36" w:space="8" w:color="3F1D5A"/>
        <w:bottom w:val="single" w:sz="36" w:space="8" w:color="3F1D5A"/>
        <w:right w:val="single" w:sz="36" w:space="8" w:color="3F1D5A"/>
      </w:pBdr>
      <w:shd w:val="clear" w:color="auto" w:fill="3F1D5A"/>
      <w:spacing w:before="200" w:after="280" w:line="300" w:lineRule="auto"/>
      <w:ind w:left="936" w:right="936"/>
      <w:jc w:val="center"/>
    </w:pPr>
    <w:rPr>
      <w:rFonts w:ascii="Century Gothic" w:eastAsia="HYGothic-Medium" w:hAnsi="Century Gothic"/>
      <w:bCs/>
      <w:i/>
      <w:iCs/>
      <w:color w:val="FFFFFF"/>
      <w:sz w:val="24"/>
      <w:lang w:eastAsia="en-US" w:bidi="hi-IN"/>
    </w:rPr>
  </w:style>
  <w:style w:type="character" w:customStyle="1" w:styleId="IntenseQuoteChar">
    <w:name w:val="Intense Quote Char"/>
    <w:link w:val="IntenseQuote"/>
    <w:uiPriority w:val="30"/>
    <w:rPr>
      <w:rFonts w:ascii="Century Gothic" w:eastAsia="HYGothic-Medium" w:hAnsi="Century Gothic"/>
      <w:bCs/>
      <w:i/>
      <w:iCs/>
      <w:color w:val="FFFFFF"/>
      <w:sz w:val="24"/>
      <w:shd w:val="clear" w:color="auto" w:fill="3F1D5A"/>
      <w:lang w:eastAsia="en-US" w:bidi="hi-IN"/>
    </w:rPr>
  </w:style>
  <w:style w:type="character" w:styleId="SubtleEmphasis">
    <w:name w:val="Subtle Emphasis"/>
    <w:uiPriority w:val="19"/>
    <w:rPr>
      <w:i/>
      <w:iCs/>
      <w:color w:val="000000"/>
    </w:rPr>
  </w:style>
  <w:style w:type="character" w:styleId="IntenseEmphasis">
    <w:name w:val="Intense Emphasis"/>
    <w:uiPriority w:val="21"/>
    <w:rPr>
      <w:b/>
      <w:bCs/>
      <w:i/>
      <w:iCs/>
      <w:color w:val="000000"/>
    </w:rPr>
  </w:style>
  <w:style w:type="character" w:styleId="SubtleReference">
    <w:name w:val="Subtle Reference"/>
    <w:uiPriority w:val="31"/>
    <w:rPr>
      <w:smallCaps/>
      <w:color w:val="000000"/>
      <w:u w:val="single"/>
    </w:rPr>
  </w:style>
  <w:style w:type="character" w:styleId="IntenseReference">
    <w:name w:val="Intense Reference"/>
    <w:uiPriority w:val="32"/>
    <w:rPr>
      <w:b/>
      <w:bCs/>
      <w:color w:val="000000"/>
      <w:spacing w:val="5"/>
      <w:u w:val="single"/>
    </w:rPr>
  </w:style>
  <w:style w:type="character" w:styleId="BookTitle">
    <w:name w:val="Book Title"/>
    <w:uiPriority w:val="33"/>
    <w:rPr>
      <w:b/>
      <w:bCs/>
      <w:smallCaps/>
      <w:spacing w:val="10"/>
    </w:rPr>
  </w:style>
  <w:style w:type="paragraph" w:styleId="TOC1">
    <w:name w:val="toc 1"/>
    <w:basedOn w:val="Normal"/>
    <w:next w:val="Normal"/>
    <w:autoRedefine/>
    <w:uiPriority w:val="39"/>
    <w:semiHidden/>
    <w:unhideWhenUsed/>
    <w:pPr>
      <w:spacing w:after="100"/>
    </w:pPr>
    <w:rPr>
      <w:lang w:eastAsia="ja-JP"/>
    </w:rPr>
  </w:style>
  <w:style w:type="table" w:styleId="TableGrid">
    <w:name w:val="Table Grid"/>
    <w:basedOn w:val="TableNormal"/>
    <w:uiPriority w:val="1"/>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Pr>
      <w:color w:val="808080"/>
    </w:rPr>
  </w:style>
  <w:style w:type="paragraph" w:styleId="Header">
    <w:name w:val="header"/>
    <w:basedOn w:val="Normal"/>
    <w:link w:val="HeaderChar"/>
    <w:uiPriority w:val="99"/>
    <w:unhideWhenUsed/>
    <w:rsid w:val="00871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31C"/>
  </w:style>
  <w:style w:type="paragraph" w:styleId="Footer">
    <w:name w:val="footer"/>
    <w:basedOn w:val="Normal"/>
    <w:link w:val="FooterChar"/>
    <w:uiPriority w:val="99"/>
    <w:unhideWhenUsed/>
    <w:rsid w:val="00871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31C"/>
  </w:style>
  <w:style w:type="character" w:styleId="Hyperlink">
    <w:name w:val="Hyperlink"/>
    <w:uiPriority w:val="99"/>
    <w:unhideWhenUsed/>
    <w:rsid w:val="00F34533"/>
    <w:rPr>
      <w:color w:val="F3642C"/>
      <w:u w:val="single"/>
    </w:rPr>
  </w:style>
  <w:style w:type="paragraph" w:customStyle="1" w:styleId="WBHHSBreakOutBox">
    <w:name w:val="WBHHS_Break Out Box"/>
    <w:basedOn w:val="Normal"/>
    <w:link w:val="WBHHSBreakOutBoxChar"/>
    <w:autoRedefine/>
    <w:qFormat/>
    <w:rsid w:val="003E198B"/>
    <w:pPr>
      <w:pBdr>
        <w:top w:val="single" w:sz="4" w:space="8" w:color="0063A7"/>
        <w:left w:val="single" w:sz="4" w:space="11" w:color="0063A7"/>
        <w:bottom w:val="single" w:sz="4" w:space="8" w:color="0063A7"/>
        <w:right w:val="single" w:sz="4" w:space="11" w:color="0063A7"/>
      </w:pBdr>
      <w:spacing w:before="180" w:after="240"/>
      <w:ind w:left="227" w:right="227"/>
    </w:pPr>
    <w:rPr>
      <w:color w:val="0063A7"/>
      <w:sz w:val="24"/>
    </w:rPr>
  </w:style>
  <w:style w:type="paragraph" w:customStyle="1" w:styleId="WBHHSbodytextgrey">
    <w:name w:val="WBHHS_body text grey"/>
    <w:basedOn w:val="Normal"/>
    <w:uiPriority w:val="99"/>
    <w:rsid w:val="000D335D"/>
    <w:pPr>
      <w:suppressAutoHyphens/>
      <w:autoSpaceDE w:val="0"/>
      <w:autoSpaceDN w:val="0"/>
      <w:adjustRightInd w:val="0"/>
      <w:spacing w:before="170" w:after="113" w:line="240" w:lineRule="atLeast"/>
      <w:textAlignment w:val="center"/>
    </w:pPr>
    <w:rPr>
      <w:rFonts w:ascii="MetaOT-Norm" w:hAnsi="MetaOT-Norm" w:cs="MetaOT-Norm"/>
      <w:color w:val="4C4C4E"/>
      <w:sz w:val="20"/>
      <w:szCs w:val="20"/>
      <w:lang w:val="en-GB" w:eastAsia="en-AU"/>
    </w:rPr>
  </w:style>
  <w:style w:type="character" w:customStyle="1" w:styleId="WBHHSBreakOutBoxChar">
    <w:name w:val="WBHHS_Break Out Box Char"/>
    <w:link w:val="WBHHSBreakOutBox"/>
    <w:rsid w:val="003E198B"/>
    <w:rPr>
      <w:rFonts w:ascii="Arial" w:hAnsi="Arial"/>
      <w:color w:val="0063A7"/>
      <w:sz w:val="24"/>
      <w:szCs w:val="22"/>
      <w:lang w:val="en-US" w:eastAsia="ko-KR"/>
    </w:rPr>
  </w:style>
  <w:style w:type="paragraph" w:customStyle="1" w:styleId="WBHHSBullet-1">
    <w:name w:val="WBHHS_Bullet-1"/>
    <w:basedOn w:val="WBHHSbodytextgrey"/>
    <w:uiPriority w:val="99"/>
    <w:rsid w:val="000D335D"/>
    <w:pPr>
      <w:spacing w:before="57" w:after="85"/>
      <w:ind w:left="283" w:hanging="283"/>
    </w:pPr>
  </w:style>
  <w:style w:type="paragraph" w:customStyle="1" w:styleId="WBHHSCaptions">
    <w:name w:val="WBHHS_Captions"/>
    <w:basedOn w:val="Normal"/>
    <w:link w:val="WBHHSCaptionsChar"/>
    <w:qFormat/>
    <w:rsid w:val="0035330C"/>
    <w:pPr>
      <w:spacing w:after="240"/>
    </w:pPr>
    <w:rPr>
      <w:i/>
      <w:color w:val="7F7F7F"/>
      <w:sz w:val="20"/>
      <w:szCs w:val="20"/>
    </w:rPr>
  </w:style>
  <w:style w:type="paragraph" w:customStyle="1" w:styleId="WBHHSBullet">
    <w:name w:val="WBHHS_Bullet"/>
    <w:basedOn w:val="Normal"/>
    <w:link w:val="WBHHSBulletChar"/>
    <w:qFormat/>
    <w:rsid w:val="00956749"/>
    <w:pPr>
      <w:numPr>
        <w:numId w:val="1"/>
      </w:numPr>
      <w:ind w:left="454" w:hanging="284"/>
    </w:pPr>
  </w:style>
  <w:style w:type="character" w:customStyle="1" w:styleId="WBHHSCaptionsChar">
    <w:name w:val="WBHHS_Captions Char"/>
    <w:link w:val="WBHHSCaptions"/>
    <w:rsid w:val="0035330C"/>
    <w:rPr>
      <w:rFonts w:ascii="Arial" w:hAnsi="Arial"/>
      <w:i/>
      <w:color w:val="7F7F7F"/>
      <w:lang w:val="en-US" w:eastAsia="ko-KR"/>
    </w:rPr>
  </w:style>
  <w:style w:type="paragraph" w:customStyle="1" w:styleId="WBHHSFeature">
    <w:name w:val="WBHHS_Feature"/>
    <w:basedOn w:val="Normal"/>
    <w:link w:val="WBHHSFeatureChar"/>
    <w:qFormat/>
    <w:rsid w:val="002C531F"/>
    <w:pPr>
      <w:spacing w:after="180"/>
    </w:pPr>
    <w:rPr>
      <w:sz w:val="25"/>
    </w:rPr>
  </w:style>
  <w:style w:type="character" w:customStyle="1" w:styleId="WBHHSBulletChar">
    <w:name w:val="WBHHS_Bullet Char"/>
    <w:link w:val="WBHHSBullet"/>
    <w:rsid w:val="00956749"/>
    <w:rPr>
      <w:rFonts w:ascii="Arial" w:hAnsi="Arial"/>
      <w:sz w:val="22"/>
      <w:szCs w:val="22"/>
      <w:lang w:val="en-US" w:eastAsia="ko-KR"/>
    </w:rPr>
  </w:style>
  <w:style w:type="character" w:customStyle="1" w:styleId="WBHHSFeatureChar">
    <w:name w:val="WBHHS_Feature Char"/>
    <w:link w:val="WBHHSFeature"/>
    <w:rsid w:val="002C531F"/>
    <w:rPr>
      <w:rFonts w:ascii="Arial" w:hAnsi="Arial"/>
      <w:sz w:val="25"/>
      <w:szCs w:val="22"/>
      <w:lang w:val="en-US" w:eastAsia="ko-KR"/>
    </w:rPr>
  </w:style>
  <w:style w:type="paragraph" w:customStyle="1" w:styleId="TableParagraph">
    <w:name w:val="Table Paragraph"/>
    <w:basedOn w:val="Normal"/>
    <w:uiPriority w:val="1"/>
    <w:qFormat/>
    <w:rsid w:val="007A0D50"/>
    <w:pPr>
      <w:widowControl w:val="0"/>
      <w:autoSpaceDE w:val="0"/>
      <w:autoSpaceDN w:val="0"/>
      <w:spacing w:before="0" w:after="60" w:line="240" w:lineRule="auto"/>
    </w:pPr>
    <w:rPr>
      <w:rFonts w:eastAsia="Arial" w:cs="Arial"/>
      <w:sz w:val="20"/>
      <w:lang w:val="en-AU" w:eastAsia="en-AU" w:bidi="en-AU"/>
    </w:rPr>
  </w:style>
  <w:style w:type="paragraph" w:customStyle="1" w:styleId="WBHHSTableHeader">
    <w:name w:val="WBHHS_Table Header"/>
    <w:basedOn w:val="Heading6"/>
    <w:link w:val="WBHHSTableHeaderChar"/>
    <w:qFormat/>
    <w:rsid w:val="007A0D50"/>
    <w:pPr>
      <w:spacing w:before="0"/>
    </w:pPr>
  </w:style>
  <w:style w:type="table" w:customStyle="1" w:styleId="WBHHSTableStyle">
    <w:name w:val="WBHHS Table Style"/>
    <w:basedOn w:val="TableNormal"/>
    <w:uiPriority w:val="99"/>
    <w:rsid w:val="007A0D50"/>
    <w:pPr>
      <w:spacing w:after="60"/>
    </w:pPr>
    <w:rPr>
      <w:rFonts w:ascii="Arial" w:hAnsi="Arial"/>
    </w:rPr>
    <w:tblPr>
      <w:tblBorders>
        <w:top w:val="single" w:sz="4" w:space="0" w:color="0063A7"/>
        <w:left w:val="single" w:sz="4" w:space="0" w:color="0063A7"/>
        <w:bottom w:val="single" w:sz="4" w:space="0" w:color="0063A7"/>
        <w:right w:val="single" w:sz="4" w:space="0" w:color="0063A7"/>
        <w:insideH w:val="single" w:sz="4" w:space="0" w:color="0063A7"/>
        <w:insideV w:val="single" w:sz="4" w:space="0" w:color="0063A7"/>
      </w:tblBorders>
    </w:tblPr>
    <w:tcPr>
      <w:shd w:val="clear" w:color="auto" w:fill="auto"/>
      <w:tcMar>
        <w:top w:w="113" w:type="dxa"/>
        <w:bottom w:w="113" w:type="dxa"/>
      </w:tcMar>
    </w:tcPr>
    <w:tblStylePr w:type="firstRow">
      <w:rPr>
        <w:rFonts w:ascii="Arial" w:hAnsi="Arial"/>
        <w:b/>
        <w:color w:val="FFFFFF"/>
        <w:sz w:val="20"/>
      </w:rPr>
      <w:tblPr/>
      <w:tcPr>
        <w:shd w:val="clear" w:color="auto" w:fill="0063A7"/>
      </w:tcPr>
    </w:tblStylePr>
  </w:style>
  <w:style w:type="character" w:customStyle="1" w:styleId="WBHHSTableHeaderChar">
    <w:name w:val="WBHHS_Table Header Char"/>
    <w:basedOn w:val="Heading6Char"/>
    <w:link w:val="WBHHSTableHeader"/>
    <w:rsid w:val="007A0D50"/>
    <w:rPr>
      <w:rFonts w:ascii="Arial" w:eastAsia="HYGothic-Medium" w:hAnsi="Arial" w:cs="Tahoma"/>
      <w:b/>
      <w:iCs/>
      <w:sz w:val="22"/>
      <w:szCs w:val="22"/>
      <w:lang w:val="en-US" w:eastAsia="en-US"/>
    </w:rPr>
  </w:style>
  <w:style w:type="paragraph" w:customStyle="1" w:styleId="BasicParagraph">
    <w:name w:val="[Basic Paragraph]"/>
    <w:basedOn w:val="Normal"/>
    <w:uiPriority w:val="99"/>
    <w:rsid w:val="00E616DB"/>
    <w:pPr>
      <w:autoSpaceDE w:val="0"/>
      <w:autoSpaceDN w:val="0"/>
      <w:adjustRightInd w:val="0"/>
      <w:spacing w:before="0" w:after="0" w:line="288" w:lineRule="auto"/>
      <w:textAlignment w:val="center"/>
    </w:pPr>
    <w:rPr>
      <w:rFonts w:ascii="MinionPro-Regular" w:hAnsi="MinionPro-Regular" w:cs="MinionPro-Regular"/>
      <w:color w:val="000000"/>
      <w:sz w:val="24"/>
      <w:szCs w:val="24"/>
      <w:lang w:val="en-GB" w:eastAsia="en-AU"/>
    </w:rPr>
  </w:style>
  <w:style w:type="paragraph" w:styleId="FootnoteText">
    <w:name w:val="footnote text"/>
    <w:basedOn w:val="Normal"/>
    <w:link w:val="FootnoteTextChar"/>
    <w:uiPriority w:val="99"/>
    <w:semiHidden/>
    <w:unhideWhenUsed/>
    <w:rsid w:val="00CC476F"/>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CC476F"/>
    <w:rPr>
      <w:rFonts w:ascii="Arial" w:hAnsi="Arial"/>
      <w:lang w:val="en-US" w:eastAsia="ko-KR"/>
    </w:rPr>
  </w:style>
  <w:style w:type="character" w:styleId="FootnoteReference">
    <w:name w:val="footnote reference"/>
    <w:basedOn w:val="DefaultParagraphFont"/>
    <w:uiPriority w:val="99"/>
    <w:semiHidden/>
    <w:unhideWhenUsed/>
    <w:rsid w:val="00CC476F"/>
    <w:rPr>
      <w:vertAlign w:val="superscript"/>
    </w:rPr>
  </w:style>
  <w:style w:type="character" w:styleId="CommentReference">
    <w:name w:val="annotation reference"/>
    <w:basedOn w:val="DefaultParagraphFont"/>
    <w:uiPriority w:val="99"/>
    <w:semiHidden/>
    <w:unhideWhenUsed/>
    <w:rsid w:val="006256A5"/>
    <w:rPr>
      <w:sz w:val="16"/>
      <w:szCs w:val="16"/>
    </w:rPr>
  </w:style>
  <w:style w:type="paragraph" w:styleId="CommentText">
    <w:name w:val="annotation text"/>
    <w:basedOn w:val="Normal"/>
    <w:link w:val="CommentTextChar"/>
    <w:uiPriority w:val="99"/>
    <w:unhideWhenUsed/>
    <w:rsid w:val="006256A5"/>
    <w:pPr>
      <w:spacing w:line="240" w:lineRule="auto"/>
    </w:pPr>
    <w:rPr>
      <w:sz w:val="20"/>
      <w:szCs w:val="20"/>
    </w:rPr>
  </w:style>
  <w:style w:type="character" w:customStyle="1" w:styleId="CommentTextChar">
    <w:name w:val="Comment Text Char"/>
    <w:basedOn w:val="DefaultParagraphFont"/>
    <w:link w:val="CommentText"/>
    <w:uiPriority w:val="99"/>
    <w:rsid w:val="006256A5"/>
    <w:rPr>
      <w:rFonts w:ascii="Arial" w:hAnsi="Arial"/>
      <w:lang w:val="en-US" w:eastAsia="ko-KR"/>
    </w:rPr>
  </w:style>
  <w:style w:type="paragraph" w:styleId="CommentSubject">
    <w:name w:val="annotation subject"/>
    <w:basedOn w:val="CommentText"/>
    <w:next w:val="CommentText"/>
    <w:link w:val="CommentSubjectChar"/>
    <w:uiPriority w:val="99"/>
    <w:semiHidden/>
    <w:unhideWhenUsed/>
    <w:rsid w:val="006256A5"/>
    <w:rPr>
      <w:b/>
      <w:bCs/>
    </w:rPr>
  </w:style>
  <w:style w:type="character" w:customStyle="1" w:styleId="CommentSubjectChar">
    <w:name w:val="Comment Subject Char"/>
    <w:basedOn w:val="CommentTextChar"/>
    <w:link w:val="CommentSubject"/>
    <w:uiPriority w:val="99"/>
    <w:semiHidden/>
    <w:rsid w:val="006256A5"/>
    <w:rPr>
      <w:rFonts w:ascii="Arial" w:hAnsi="Arial"/>
      <w:b/>
      <w:bCs/>
      <w:lang w:val="en-US" w:eastAsia="ko-KR"/>
    </w:rPr>
  </w:style>
  <w:style w:type="paragraph" w:styleId="Revision">
    <w:name w:val="Revision"/>
    <w:hidden/>
    <w:uiPriority w:val="99"/>
    <w:semiHidden/>
    <w:rsid w:val="00802A27"/>
    <w:rPr>
      <w:rFonts w:ascii="Arial" w:hAnsi="Arial"/>
      <w:sz w:val="22"/>
      <w:szCs w:val="2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150019">
      <w:bodyDiv w:val="1"/>
      <w:marLeft w:val="0"/>
      <w:marRight w:val="0"/>
      <w:marTop w:val="0"/>
      <w:marBottom w:val="0"/>
      <w:divBdr>
        <w:top w:val="none" w:sz="0" w:space="0" w:color="auto"/>
        <w:left w:val="none" w:sz="0" w:space="0" w:color="auto"/>
        <w:bottom w:val="none" w:sz="0" w:space="0" w:color="auto"/>
        <w:right w:val="none" w:sz="0" w:space="0" w:color="auto"/>
      </w:divBdr>
    </w:div>
    <w:div w:id="571501602">
      <w:bodyDiv w:val="1"/>
      <w:marLeft w:val="0"/>
      <w:marRight w:val="0"/>
      <w:marTop w:val="0"/>
      <w:marBottom w:val="0"/>
      <w:divBdr>
        <w:top w:val="none" w:sz="0" w:space="0" w:color="auto"/>
        <w:left w:val="none" w:sz="0" w:space="0" w:color="auto"/>
        <w:bottom w:val="none" w:sz="0" w:space="0" w:color="auto"/>
        <w:right w:val="none" w:sz="0" w:space="0" w:color="auto"/>
      </w:divBdr>
    </w:div>
    <w:div w:id="153973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F2EF3-496C-4D6A-8B1E-C655C3587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165</Words>
  <Characters>1027</Characters>
  <Application>Microsoft Office Word</Application>
  <DocSecurity>0</DocSecurity>
  <Lines>33</Lines>
  <Paragraphs>20</Paragraphs>
  <ScaleCrop>false</ScaleCrop>
  <HeadingPairs>
    <vt:vector size="2" baseType="variant">
      <vt:variant>
        <vt:lpstr>Title</vt:lpstr>
      </vt:variant>
      <vt:variant>
        <vt:i4>1</vt:i4>
      </vt:variant>
    </vt:vector>
  </HeadingPairs>
  <TitlesOfParts>
    <vt:vector size="1" baseType="lpstr">
      <vt:lpstr>WBHH Board Meeting Summary October 2026</vt:lpstr>
    </vt:vector>
  </TitlesOfParts>
  <Company>Queensland Health</Company>
  <LinksUpToDate>false</LinksUpToDate>
  <CharactersWithSpaces>1195</CharactersWithSpaces>
  <SharedDoc>false</SharedDoc>
  <HLinks>
    <vt:vector size="6" baseType="variant">
      <vt:variant>
        <vt:i4>2621555</vt:i4>
      </vt:variant>
      <vt:variant>
        <vt:i4>0</vt:i4>
      </vt:variant>
      <vt:variant>
        <vt:i4>0</vt:i4>
      </vt:variant>
      <vt:variant>
        <vt:i4>5</vt:i4>
      </vt:variant>
      <vt:variant>
        <vt:lpwstr>https://trainstation.learnflex.com.au/users/index.aspx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WBHH Board Meeting Summary October 2026</dc:title>
  <dc:subject>Wide Bay Hospital and Health Board Summary for meeting hel 7 Oct 2026</dc:subject>
  <dc:creator>Board, Wide Bay HHS, Queensland Government</dc:creator>
  <cp:lastModifiedBy>Kiahni Yates</cp:lastModifiedBy>
  <cp:revision>5</cp:revision>
  <cp:lastPrinted>2025-08-11T06:19:00Z</cp:lastPrinted>
  <dcterms:created xsi:type="dcterms:W3CDTF">2026-09-03T02:04:00Z</dcterms:created>
  <dcterms:modified xsi:type="dcterms:W3CDTF">2026-10-12T04:21:00Z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mageGenResult">
    <vt:lpwstr/>
  </property>
  <property fmtid="{D5CDD505-2E9C-101B-9397-08002B2CF9AE}" pid="4" name="ImageGenerated">
    <vt:bool>false</vt:bool>
  </property>
  <property fmtid="{D5CDD505-2E9C-101B-9397-08002B2CF9AE}" pid="5" name="MarketSpecific">
    <vt:lpwstr>0</vt:lpwstr>
  </property>
  <property fmtid="{D5CDD505-2E9C-101B-9397-08002B2CF9AE}" pid="6" name="ApprovalStatus">
    <vt:lpwstr>InProgress</vt:lpwstr>
  </property>
  <property fmtid="{D5CDD505-2E9C-101B-9397-08002B2CF9AE}" pid="7" name="DirectSourceMarket">
    <vt:lpwstr/>
  </property>
  <property fmtid="{D5CDD505-2E9C-101B-9397-08002B2CF9AE}" pid="8" name="ThumbnailAssetId">
    <vt:lpwstr/>
  </property>
  <property fmtid="{D5CDD505-2E9C-101B-9397-08002B2CF9AE}" pid="9" name="PrimaryImageGen">
    <vt:lpwstr>1</vt:lpwstr>
  </property>
  <property fmtid="{D5CDD505-2E9C-101B-9397-08002B2CF9AE}" pid="10" name="LegacyData">
    <vt:lpwstr/>
  </property>
  <property fmtid="{D5CDD505-2E9C-101B-9397-08002B2CF9AE}" pid="11" name="NumericId">
    <vt:lpwstr>101806648</vt:lpwstr>
  </property>
  <property fmtid="{D5CDD505-2E9C-101B-9397-08002B2CF9AE}" pid="12" name="TPFriendlyName">
    <vt:lpwstr/>
  </property>
  <property fmtid="{D5CDD505-2E9C-101B-9397-08002B2CF9AE}" pid="13" name="BusinessGroup">
    <vt:lpwstr/>
  </property>
  <property fmtid="{D5CDD505-2E9C-101B-9397-08002B2CF9AE}" pid="14" name="OpenTemplate">
    <vt:lpwstr>1</vt:lpwstr>
  </property>
  <property fmtid="{D5CDD505-2E9C-101B-9397-08002B2CF9AE}" pid="15" name="SourceTitle">
    <vt:lpwstr/>
  </property>
  <property fmtid="{D5CDD505-2E9C-101B-9397-08002B2CF9AE}" pid="16" name="APEditor">
    <vt:lpwstr/>
  </property>
  <property fmtid="{D5CDD505-2E9C-101B-9397-08002B2CF9AE}" pid="17" name="UALocComments">
    <vt:lpwstr/>
  </property>
  <property fmtid="{D5CDD505-2E9C-101B-9397-08002B2CF9AE}" pid="18" name="PublishStatusLookup">
    <vt:lpwstr>509981;#;#1303547;#</vt:lpwstr>
  </property>
  <property fmtid="{D5CDD505-2E9C-101B-9397-08002B2CF9AE}" pid="19" name="ParentAssetId">
    <vt:lpwstr/>
  </property>
  <property fmtid="{D5CDD505-2E9C-101B-9397-08002B2CF9AE}" pid="20" name="LastPublishResultLookup">
    <vt:lpwstr/>
  </property>
  <property fmtid="{D5CDD505-2E9C-101B-9397-08002B2CF9AE}" pid="21" name="MachineTranslated">
    <vt:lpwstr>0</vt:lpwstr>
  </property>
  <property fmtid="{D5CDD505-2E9C-101B-9397-08002B2CF9AE}" pid="22" name="Providers">
    <vt:lpwstr/>
  </property>
  <property fmtid="{D5CDD505-2E9C-101B-9397-08002B2CF9AE}" pid="23" name="OriginalSourceMarket">
    <vt:lpwstr/>
  </property>
  <property fmtid="{D5CDD505-2E9C-101B-9397-08002B2CF9AE}" pid="24" name="APDescription">
    <vt:lpwstr/>
  </property>
  <property fmtid="{D5CDD505-2E9C-101B-9397-08002B2CF9AE}" pid="25" name="ContentItem">
    <vt:lpwstr/>
  </property>
  <property fmtid="{D5CDD505-2E9C-101B-9397-08002B2CF9AE}" pid="26" name="ClipArtFilename">
    <vt:lpwstr/>
  </property>
  <property fmtid="{D5CDD505-2E9C-101B-9397-08002B2CF9AE}" pid="27" name="TPInstallLocation">
    <vt:lpwstr/>
  </property>
  <property fmtid="{D5CDD505-2E9C-101B-9397-08002B2CF9AE}" pid="28" name="APAuthor">
    <vt:lpwstr>92;#REDMOND\v-luannv</vt:lpwstr>
  </property>
  <property fmtid="{D5CDD505-2E9C-101B-9397-08002B2CF9AE}" pid="29" name="TPCommandLine">
    <vt:lpwstr/>
  </property>
  <property fmtid="{D5CDD505-2E9C-101B-9397-08002B2CF9AE}" pid="30" name="TPAppVersion">
    <vt:lpwstr/>
  </property>
  <property fmtid="{D5CDD505-2E9C-101B-9397-08002B2CF9AE}" pid="31" name="EditorialStatus">
    <vt:lpwstr/>
  </property>
  <property fmtid="{D5CDD505-2E9C-101B-9397-08002B2CF9AE}" pid="32" name="TPLaunchHelpLinkType">
    <vt:lpwstr>Template</vt:lpwstr>
  </property>
  <property fmtid="{D5CDD505-2E9C-101B-9397-08002B2CF9AE}" pid="33" name="TimesCloned">
    <vt:lpwstr/>
  </property>
  <property fmtid="{D5CDD505-2E9C-101B-9397-08002B2CF9AE}" pid="34" name="PublishTargets">
    <vt:lpwstr>OfficeOnline</vt:lpwstr>
  </property>
  <property fmtid="{D5CDD505-2E9C-101B-9397-08002B2CF9AE}" pid="35" name="AcquiredFrom">
    <vt:lpwstr>Internal MS</vt:lpwstr>
  </property>
  <property fmtid="{D5CDD505-2E9C-101B-9397-08002B2CF9AE}" pid="36" name="FriendlyTitle">
    <vt:lpwstr/>
  </property>
  <property fmtid="{D5CDD505-2E9C-101B-9397-08002B2CF9AE}" pid="37" name="Provider">
    <vt:lpwstr/>
  </property>
  <property fmtid="{D5CDD505-2E9C-101B-9397-08002B2CF9AE}" pid="38" name="LastHandOff">
    <vt:lpwstr/>
  </property>
  <property fmtid="{D5CDD505-2E9C-101B-9397-08002B2CF9AE}" pid="39" name="Manager">
    <vt:lpwstr/>
  </property>
  <property fmtid="{D5CDD505-2E9C-101B-9397-08002B2CF9AE}" pid="40" name="UALocRecommendation">
    <vt:lpwstr>Localize</vt:lpwstr>
  </property>
  <property fmtid="{D5CDD505-2E9C-101B-9397-08002B2CF9AE}" pid="41" name="ArtSampleDocs">
    <vt:lpwstr/>
  </property>
  <property fmtid="{D5CDD505-2E9C-101B-9397-08002B2CF9AE}" pid="42" name="UACurrentWords">
    <vt:lpwstr/>
  </property>
  <property fmtid="{D5CDD505-2E9C-101B-9397-08002B2CF9AE}" pid="43" name="TPClientViewer">
    <vt:lpwstr/>
  </property>
  <property fmtid="{D5CDD505-2E9C-101B-9397-08002B2CF9AE}" pid="44" name="TemplateStatus">
    <vt:lpwstr/>
  </property>
  <property fmtid="{D5CDD505-2E9C-101B-9397-08002B2CF9AE}" pid="45" name="ShowIn">
    <vt:lpwstr>Show everywhere</vt:lpwstr>
  </property>
  <property fmtid="{D5CDD505-2E9C-101B-9397-08002B2CF9AE}" pid="46" name="CSXHash">
    <vt:lpwstr/>
  </property>
  <property fmtid="{D5CDD505-2E9C-101B-9397-08002B2CF9AE}" pid="47" name="Downloads">
    <vt:lpwstr>0</vt:lpwstr>
  </property>
  <property fmtid="{D5CDD505-2E9C-101B-9397-08002B2CF9AE}" pid="48" name="VoteCount">
    <vt:lpwstr/>
  </property>
  <property fmtid="{D5CDD505-2E9C-101B-9397-08002B2CF9AE}" pid="49" name="OOCacheId">
    <vt:lpwstr/>
  </property>
  <property fmtid="{D5CDD505-2E9C-101B-9397-08002B2CF9AE}" pid="50" name="IsDeleted">
    <vt:lpwstr>0</vt:lpwstr>
  </property>
  <property fmtid="{D5CDD505-2E9C-101B-9397-08002B2CF9AE}" pid="51" name="UANotes">
    <vt:lpwstr/>
  </property>
  <property fmtid="{D5CDD505-2E9C-101B-9397-08002B2CF9AE}" pid="52" name="CSXSubmissionMarket">
    <vt:lpwstr/>
  </property>
  <property fmtid="{D5CDD505-2E9C-101B-9397-08002B2CF9AE}" pid="53" name="DSATActionTaken">
    <vt:lpwstr>Best Bets</vt:lpwstr>
  </property>
  <property fmtid="{D5CDD505-2E9C-101B-9397-08002B2CF9AE}" pid="54" name="SubmitterId">
    <vt:lpwstr/>
  </property>
  <property fmtid="{D5CDD505-2E9C-101B-9397-08002B2CF9AE}" pid="55" name="EditorialTags">
    <vt:lpwstr/>
  </property>
  <property fmtid="{D5CDD505-2E9C-101B-9397-08002B2CF9AE}" pid="56" name="TPExecutable">
    <vt:lpwstr/>
  </property>
  <property fmtid="{D5CDD505-2E9C-101B-9397-08002B2CF9AE}" pid="57" name="CSXSubmissionDate">
    <vt:lpwstr/>
  </property>
  <property fmtid="{D5CDD505-2E9C-101B-9397-08002B2CF9AE}" pid="58" name="CSXUpdate">
    <vt:lpwstr>0</vt:lpwstr>
  </property>
  <property fmtid="{D5CDD505-2E9C-101B-9397-08002B2CF9AE}" pid="59" name="AssetType">
    <vt:lpwstr/>
  </property>
  <property fmtid="{D5CDD505-2E9C-101B-9397-08002B2CF9AE}" pid="60" name="ApprovalLog">
    <vt:lpwstr/>
  </property>
  <property fmtid="{D5CDD505-2E9C-101B-9397-08002B2CF9AE}" pid="61" name="BugNumber">
    <vt:lpwstr/>
  </property>
  <property fmtid="{D5CDD505-2E9C-101B-9397-08002B2CF9AE}" pid="62" name="OriginAsset">
    <vt:lpwstr/>
  </property>
  <property fmtid="{D5CDD505-2E9C-101B-9397-08002B2CF9AE}" pid="63" name="TPComponent">
    <vt:lpwstr/>
  </property>
  <property fmtid="{D5CDD505-2E9C-101B-9397-08002B2CF9AE}" pid="64" name="Milestone">
    <vt:lpwstr/>
  </property>
  <property fmtid="{D5CDD505-2E9C-101B-9397-08002B2CF9AE}" pid="65" name="AssetId">
    <vt:lpwstr>TP101806648</vt:lpwstr>
  </property>
  <property fmtid="{D5CDD505-2E9C-101B-9397-08002B2CF9AE}" pid="66" name="PolicheckWords">
    <vt:lpwstr/>
  </property>
  <property fmtid="{D5CDD505-2E9C-101B-9397-08002B2CF9AE}" pid="67" name="TPLaunchHelpLink">
    <vt:lpwstr/>
  </property>
  <property fmtid="{D5CDD505-2E9C-101B-9397-08002B2CF9AE}" pid="68" name="IntlLocPriority">
    <vt:lpwstr/>
  </property>
  <property fmtid="{D5CDD505-2E9C-101B-9397-08002B2CF9AE}" pid="69" name="TPApplication">
    <vt:lpwstr/>
  </property>
  <property fmtid="{D5CDD505-2E9C-101B-9397-08002B2CF9AE}" pid="70" name="CrawlForDependencies">
    <vt:lpwstr>0</vt:lpwstr>
  </property>
  <property fmtid="{D5CDD505-2E9C-101B-9397-08002B2CF9AE}" pid="71" name="IntlLangReviewer">
    <vt:lpwstr/>
  </property>
  <property fmtid="{D5CDD505-2E9C-101B-9397-08002B2CF9AE}" pid="72" name="TrustLevel">
    <vt:lpwstr>1 Microsoft Managed Content</vt:lpwstr>
  </property>
  <property fmtid="{D5CDD505-2E9C-101B-9397-08002B2CF9AE}" pid="73" name="TPNamespace">
    <vt:lpwstr/>
  </property>
  <property fmtid="{D5CDD505-2E9C-101B-9397-08002B2CF9AE}" pid="74" name="IsSearchable">
    <vt:lpwstr>0</vt:lpwstr>
  </property>
  <property fmtid="{D5CDD505-2E9C-101B-9397-08002B2CF9AE}" pid="75" name="TemplateTemplateType">
    <vt:lpwstr>Word Document Template</vt:lpwstr>
  </property>
  <property fmtid="{D5CDD505-2E9C-101B-9397-08002B2CF9AE}" pid="76" name="Markets">
    <vt:lpwstr/>
  </property>
  <property fmtid="{D5CDD505-2E9C-101B-9397-08002B2CF9AE}" pid="77" name="IntlLangReview">
    <vt:lpwstr/>
  </property>
  <property fmtid="{D5CDD505-2E9C-101B-9397-08002B2CF9AE}" pid="78" name="UAProjectedTotalWords">
    <vt:lpwstr/>
  </property>
  <property fmtid="{D5CDD505-2E9C-101B-9397-08002B2CF9AE}" pid="79" name="OutputCachingOn">
    <vt:lpwstr>0</vt:lpwstr>
  </property>
  <property fmtid="{D5CDD505-2E9C-101B-9397-08002B2CF9AE}" pid="80" name="AverageRating">
    <vt:lpwstr/>
  </property>
  <property fmtid="{D5CDD505-2E9C-101B-9397-08002B2CF9AE}" pid="81" name="BlockPublish">
    <vt:lpwstr/>
  </property>
  <property fmtid="{D5CDD505-2E9C-101B-9397-08002B2CF9AE}" pid="82" name="CampaignTagsTaxHTField0">
    <vt:lpwstr/>
  </property>
  <property fmtid="{D5CDD505-2E9C-101B-9397-08002B2CF9AE}" pid="83" name="LocLastLocAttemptVersionLookup">
    <vt:lpwstr>17309</vt:lpwstr>
  </property>
  <property fmtid="{D5CDD505-2E9C-101B-9397-08002B2CF9AE}" pid="84" name="LocLastLocAttemptVersionTypeLookup">
    <vt:lpwstr/>
  </property>
  <property fmtid="{D5CDD505-2E9C-101B-9397-08002B2CF9AE}" pid="85" name="LocOverallPreviewStatusLookup">
    <vt:lpwstr/>
  </property>
  <property fmtid="{D5CDD505-2E9C-101B-9397-08002B2CF9AE}" pid="86" name="LocOverallPublishStatusLookup">
    <vt:lpwstr/>
  </property>
  <property fmtid="{D5CDD505-2E9C-101B-9397-08002B2CF9AE}" pid="87" name="TaxCatchAll">
    <vt:lpwstr/>
  </property>
  <property fmtid="{D5CDD505-2E9C-101B-9397-08002B2CF9AE}" pid="88" name="LocNewPublishedVersionLookup">
    <vt:lpwstr/>
  </property>
  <property fmtid="{D5CDD505-2E9C-101B-9397-08002B2CF9AE}" pid="89" name="LocPublishedDependentAssetsLookup">
    <vt:lpwstr/>
  </property>
  <property fmtid="{D5CDD505-2E9C-101B-9397-08002B2CF9AE}" pid="90" name="LocComments">
    <vt:lpwstr/>
  </property>
  <property fmtid="{D5CDD505-2E9C-101B-9397-08002B2CF9AE}" pid="91" name="LocProcessedForMarketsLookup">
    <vt:lpwstr/>
  </property>
  <property fmtid="{D5CDD505-2E9C-101B-9397-08002B2CF9AE}" pid="92" name="LocRecommendedHandoff">
    <vt:lpwstr/>
  </property>
  <property fmtid="{D5CDD505-2E9C-101B-9397-08002B2CF9AE}" pid="93" name="LocManualTestRequired">
    <vt:lpwstr/>
  </property>
  <property fmtid="{D5CDD505-2E9C-101B-9397-08002B2CF9AE}" pid="94" name="LocProcessedForHandoffsLookup">
    <vt:lpwstr/>
  </property>
  <property fmtid="{D5CDD505-2E9C-101B-9397-08002B2CF9AE}" pid="95" name="LocOverallHandbackStatusLookup">
    <vt:lpwstr/>
  </property>
  <property fmtid="{D5CDD505-2E9C-101B-9397-08002B2CF9AE}" pid="96" name="LocalizationTagsTaxHTField0">
    <vt:lpwstr/>
  </property>
  <property fmtid="{D5CDD505-2E9C-101B-9397-08002B2CF9AE}" pid="97" name="FeatureTagsTaxHTField0">
    <vt:lpwstr/>
  </property>
  <property fmtid="{D5CDD505-2E9C-101B-9397-08002B2CF9AE}" pid="98" name="LocOverallLocStatusLookup">
    <vt:lpwstr/>
  </property>
  <property fmtid="{D5CDD505-2E9C-101B-9397-08002B2CF9AE}" pid="99" name="LocPublishedLinkedAssetsLookup">
    <vt:lpwstr/>
  </property>
  <property fmtid="{D5CDD505-2E9C-101B-9397-08002B2CF9AE}" pid="100" name="InternalTagsTaxHTField0">
    <vt:lpwstr/>
  </property>
  <property fmtid="{D5CDD505-2E9C-101B-9397-08002B2CF9AE}" pid="101" name="RecommendationsModifier">
    <vt:lpwstr/>
  </property>
  <property fmtid="{D5CDD505-2E9C-101B-9397-08002B2CF9AE}" pid="102" name="ScenarioTagsTaxHTField0">
    <vt:lpwstr/>
  </property>
  <property fmtid="{D5CDD505-2E9C-101B-9397-08002B2CF9AE}" pid="103" name="OriginalRelease">
    <vt:lpwstr>14</vt:lpwstr>
  </property>
  <property fmtid="{D5CDD505-2E9C-101B-9397-08002B2CF9AE}" pid="104" name="LocMarketGroupTiers2">
    <vt:lpwstr/>
  </property>
</Properties>
</file>